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23BA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Мале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приватне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підприємство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"ФРЕГАТ"</w:t>
      </w:r>
    </w:p>
    <w:p w14:paraId="3621713C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Ідентифікаційний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код 14221621</w:t>
      </w:r>
    </w:p>
    <w:p w14:paraId="3C01DC65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15501,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Чернігівська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область,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Чернігівський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район, </w:t>
      </w:r>
    </w:p>
    <w:p w14:paraId="2E70E11D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С.Новий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Білоус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вулиця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Квітнева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будинок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23 "В"</w:t>
      </w:r>
    </w:p>
    <w:p w14:paraId="3B78E7E2" w14:textId="77777777" w:rsidR="008A49E8" w:rsidRPr="00C12EAB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Колесник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Андрій</w:t>
      </w:r>
      <w:proofErr w:type="spellEnd"/>
      <w:r w:rsidRPr="00C12EAB">
        <w:rPr>
          <w:rStyle w:val="rynqvb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C12EAB">
        <w:rPr>
          <w:rStyle w:val="rynqvb"/>
          <w:rFonts w:cstheme="minorHAnsi"/>
          <w:b/>
          <w:bCs/>
          <w:sz w:val="20"/>
          <w:szCs w:val="20"/>
        </w:rPr>
        <w:t>Юрійович</w:t>
      </w:r>
      <w:proofErr w:type="spellEnd"/>
    </w:p>
    <w:p w14:paraId="2864947B" w14:textId="77777777" w:rsidR="008A49E8" w:rsidRDefault="008A49E8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  <w:r w:rsidRPr="00C12EAB">
        <w:rPr>
          <w:rStyle w:val="rynqvb"/>
          <w:rFonts w:cstheme="minorHAnsi"/>
          <w:b/>
          <w:bCs/>
          <w:sz w:val="20"/>
          <w:szCs w:val="20"/>
        </w:rPr>
        <w:t>+380660907195</w:t>
      </w:r>
    </w:p>
    <w:p w14:paraId="35A1022F" w14:textId="77777777" w:rsidR="00C12EAB" w:rsidRDefault="00C12EAB" w:rsidP="008A49E8">
      <w:pPr>
        <w:spacing w:after="0" w:line="360" w:lineRule="atLeast"/>
        <w:jc w:val="right"/>
        <w:outlineLvl w:val="1"/>
        <w:rPr>
          <w:rStyle w:val="rynqvb"/>
          <w:rFonts w:cstheme="minorHAnsi"/>
          <w:b/>
          <w:bCs/>
          <w:sz w:val="20"/>
          <w:szCs w:val="20"/>
        </w:rPr>
      </w:pPr>
    </w:p>
    <w:p w14:paraId="7CDD9432" w14:textId="77777777" w:rsidR="00C12EAB" w:rsidRPr="00C12EAB" w:rsidRDefault="00C12EAB" w:rsidP="008A49E8">
      <w:pPr>
        <w:spacing w:after="0" w:line="360" w:lineRule="atLeast"/>
        <w:jc w:val="right"/>
        <w:outlineLvl w:val="1"/>
        <w:rPr>
          <w:rFonts w:eastAsia="Times New Roman" w:cstheme="minorHAnsi"/>
          <w:b/>
          <w:bCs/>
          <w:color w:val="1F1F1F"/>
          <w:sz w:val="20"/>
          <w:szCs w:val="20"/>
          <w:bdr w:val="none" w:sz="0" w:space="0" w:color="auto" w:frame="1"/>
          <w:lang w:eastAsia="ru-RU"/>
        </w:rPr>
      </w:pPr>
    </w:p>
    <w:p w14:paraId="5B8B3B2C" w14:textId="77777777" w:rsidR="008A49E8" w:rsidRPr="00C12EAB" w:rsidRDefault="008A49E8" w:rsidP="00C12EAB">
      <w:pPr>
        <w:spacing w:after="0" w:line="420" w:lineRule="atLeast"/>
        <w:jc w:val="center"/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  <w:t>Комерційна</w:t>
      </w:r>
      <w:proofErr w:type="spellEnd"/>
      <w:r w:rsidRPr="00C12EAB"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/>
          <w:bCs/>
          <w:color w:val="1F1F1F"/>
          <w:sz w:val="44"/>
          <w:szCs w:val="44"/>
          <w:bdr w:val="none" w:sz="0" w:space="0" w:color="auto" w:frame="1"/>
          <w:lang w:eastAsia="ru-RU"/>
        </w:rPr>
        <w:t>пропозиція</w:t>
      </w:r>
      <w:proofErr w:type="spellEnd"/>
    </w:p>
    <w:p w14:paraId="0769EE50" w14:textId="77777777" w:rsidR="00C12EAB" w:rsidRPr="00C12EAB" w:rsidRDefault="00C12EAB" w:rsidP="00C12EAB">
      <w:pPr>
        <w:spacing w:after="0" w:line="420" w:lineRule="atLeast"/>
        <w:jc w:val="center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05E8390D" w14:textId="77777777" w:rsidR="00C17B40" w:rsidRPr="00821958" w:rsidRDefault="00C17B40" w:rsidP="00C17B40">
      <w:pPr>
        <w:spacing w:after="0" w:line="420" w:lineRule="atLeast"/>
        <w:jc w:val="center"/>
        <w:rPr>
          <w:b/>
          <w:sz w:val="28"/>
          <w:szCs w:val="28"/>
          <w:lang w:val="uk-UA"/>
        </w:rPr>
      </w:pPr>
      <w:r w:rsidRPr="00821958">
        <w:rPr>
          <w:b/>
          <w:sz w:val="28"/>
          <w:szCs w:val="28"/>
        </w:rPr>
        <w:t xml:space="preserve">Продаж </w:t>
      </w:r>
      <w:proofErr w:type="spellStart"/>
      <w:r w:rsidRPr="00821958">
        <w:rPr>
          <w:b/>
          <w:sz w:val="28"/>
          <w:szCs w:val="28"/>
        </w:rPr>
        <w:t>сонячної</w:t>
      </w:r>
      <w:proofErr w:type="spellEnd"/>
      <w:r w:rsidRPr="00821958">
        <w:rPr>
          <w:b/>
          <w:sz w:val="28"/>
          <w:szCs w:val="28"/>
        </w:rPr>
        <w:t xml:space="preserve"> </w:t>
      </w:r>
      <w:proofErr w:type="spellStart"/>
      <w:r w:rsidRPr="00821958">
        <w:rPr>
          <w:b/>
          <w:sz w:val="28"/>
          <w:szCs w:val="28"/>
        </w:rPr>
        <w:t>електростанції</w:t>
      </w:r>
      <w:proofErr w:type="spellEnd"/>
      <w:r w:rsidRPr="00821958">
        <w:rPr>
          <w:b/>
          <w:sz w:val="28"/>
          <w:szCs w:val="28"/>
        </w:rPr>
        <w:t xml:space="preserve"> на </w:t>
      </w:r>
      <w:proofErr w:type="spellStart"/>
      <w:r w:rsidRPr="00821958">
        <w:rPr>
          <w:b/>
          <w:sz w:val="28"/>
          <w:szCs w:val="28"/>
        </w:rPr>
        <w:t>власне</w:t>
      </w:r>
      <w:proofErr w:type="spellEnd"/>
      <w:r w:rsidRPr="00821958">
        <w:rPr>
          <w:b/>
          <w:sz w:val="28"/>
          <w:szCs w:val="28"/>
        </w:rPr>
        <w:t xml:space="preserve"> </w:t>
      </w:r>
      <w:proofErr w:type="spellStart"/>
      <w:r w:rsidRPr="00821958">
        <w:rPr>
          <w:b/>
          <w:sz w:val="28"/>
          <w:szCs w:val="28"/>
        </w:rPr>
        <w:t>споживання</w:t>
      </w:r>
      <w:proofErr w:type="spellEnd"/>
      <w:r w:rsidR="00821958" w:rsidRPr="00821958">
        <w:rPr>
          <w:b/>
          <w:sz w:val="28"/>
          <w:szCs w:val="28"/>
          <w:lang w:val="uk-UA"/>
        </w:rPr>
        <w:t xml:space="preserve"> потужністю</w:t>
      </w:r>
    </w:p>
    <w:p w14:paraId="3674DC38" w14:textId="41752910" w:rsidR="00C17B40" w:rsidRPr="00AE2EBF" w:rsidRDefault="005D6ABB" w:rsidP="00653248">
      <w:pPr>
        <w:spacing w:after="0" w:line="420" w:lineRule="atLeast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50</w:t>
      </w:r>
      <w:r w:rsidR="00653248">
        <w:rPr>
          <w:b/>
          <w:sz w:val="40"/>
          <w:szCs w:val="40"/>
          <w:lang w:val="uk-UA"/>
        </w:rPr>
        <w:t>0к</w:t>
      </w:r>
      <w:r w:rsidR="00821958" w:rsidRPr="00821958">
        <w:rPr>
          <w:b/>
          <w:sz w:val="40"/>
          <w:szCs w:val="40"/>
        </w:rPr>
        <w:t>Вт</w:t>
      </w:r>
      <w:r w:rsidR="00AE2EBF">
        <w:rPr>
          <w:b/>
          <w:sz w:val="40"/>
          <w:szCs w:val="40"/>
          <w:lang w:val="uk-UA"/>
        </w:rPr>
        <w:t xml:space="preserve">+500квт акумуляції електроенергії </w:t>
      </w:r>
    </w:p>
    <w:p w14:paraId="3C312E61" w14:textId="77777777" w:rsidR="00C17B40" w:rsidRDefault="00C17B40" w:rsidP="008A49E8">
      <w:pPr>
        <w:spacing w:after="0" w:line="420" w:lineRule="atLeast"/>
      </w:pPr>
    </w:p>
    <w:p w14:paraId="45CD1781" w14:textId="77777777" w:rsidR="008A49E8" w:rsidRPr="00C12EAB" w:rsidRDefault="00950340" w:rsidP="008A49E8">
      <w:p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Cs/>
          <w:noProof/>
          <w:color w:val="1F1F1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C8F9D00" wp14:editId="2C870828">
            <wp:extent cx="6003925" cy="2646733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-04-22_194102-transformed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881" cy="265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88A7" w14:textId="77777777" w:rsidR="00950340" w:rsidRDefault="00950340" w:rsidP="008A49E8">
      <w:p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1D8651E0" w14:textId="0C0A38FE" w:rsidR="008A49E8" w:rsidRPr="00225E30" w:rsidRDefault="008A49E8" w:rsidP="00225E30">
      <w:pPr>
        <w:pStyle w:val="a3"/>
        <w:numPr>
          <w:ilvl w:val="0"/>
          <w:numId w:val="10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25E30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Переваги</w:t>
      </w:r>
      <w:proofErr w:type="spellEnd"/>
      <w:r w:rsidRPr="00225E30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СЕС:</w:t>
      </w:r>
    </w:p>
    <w:p w14:paraId="49102939" w14:textId="4FE67452" w:rsidR="00225E30" w:rsidRPr="00225E30" w:rsidRDefault="00225E30" w:rsidP="00225E30">
      <w:p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14:paraId="44FFC4BC" w14:textId="3C42AC86" w:rsidR="00C12EAB" w:rsidRDefault="008A49E8" w:rsidP="006C30D1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Економія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СЕС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дозволяє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генерувати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власну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витрати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оплату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рахунків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електрику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70% і до 100%.</w:t>
      </w:r>
    </w:p>
    <w:p w14:paraId="64E15EC1" w14:textId="2CEEDF0D" w:rsidR="00225E30" w:rsidRPr="004632BD" w:rsidRDefault="00225E30" w:rsidP="006C30D1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Прогноз при </w:t>
      </w:r>
      <w:r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кредитуванні на 120 місяців: </w:t>
      </w:r>
      <w:proofErr w:type="spellStart"/>
      <w:r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>ежемісячний</w:t>
      </w:r>
      <w:proofErr w:type="spellEnd"/>
      <w:r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платіж складає 79506грн, замість платежу </w:t>
      </w:r>
      <w:proofErr w:type="spellStart"/>
      <w:r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>Облєнерго</w:t>
      </w:r>
      <w:proofErr w:type="spellEnd"/>
      <w:r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464481грн. Плюс додатково, після закінчення </w:t>
      </w:r>
      <w:r w:rsidR="004632BD" w:rsidRPr="004632BD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кредитування 18 років безплатної електроенергії </w:t>
      </w:r>
    </w:p>
    <w:p w14:paraId="232B2947" w14:textId="72E9E1EB" w:rsidR="00C12EAB" w:rsidRDefault="008A49E8" w:rsidP="005F3EA0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Швидка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окупність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Термін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окупності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 для </w:t>
      </w:r>
      <w:proofErr w:type="spellStart"/>
      <w:proofErr w:type="gramStart"/>
      <w:r w:rsidR="00A946E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юр.лиця</w:t>
      </w:r>
      <w:proofErr w:type="spellEnd"/>
      <w:proofErr w:type="gram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становить  </w:t>
      </w:r>
      <w:r w:rsidR="00A946E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1</w:t>
      </w:r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,</w:t>
      </w:r>
      <w:r w:rsidR="00A946E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3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робить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вигідним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інвестиційним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проєктом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49DB5F7C" w14:textId="26DE2B57" w:rsidR="00C12EAB" w:rsidRDefault="008A49E8" w:rsidP="00CB0A5A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lastRenderedPageBreak/>
        <w:t>Зниження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пікових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навантажень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Генерація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збігається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піковим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споживанням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дає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змогу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знизити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пікові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навантаження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електромережу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зменшити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витрати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оплату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потужності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7FEAF7F4" w14:textId="77777777" w:rsidR="00C12EAB" w:rsidRDefault="008A49E8" w:rsidP="006812A3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Екологічність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СЕС не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забруднює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довкілля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важливим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фактором для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socially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responsible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компаній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743738A9" w14:textId="5B3B7B3D" w:rsidR="00C12EAB" w:rsidRDefault="008A49E8" w:rsidP="0044384D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Енергонезалежність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: СЕС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дає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змогу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частково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повністю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забезпечити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ваш </w:t>
      </w:r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</w:t>
      </w:r>
      <w:proofErr w:type="spellStart"/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ім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електроенергією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робить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менш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залежним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коливань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перебоїв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електропостачанні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05859054" w14:textId="6E62FEB6" w:rsidR="00C12EAB" w:rsidRPr="00C12EAB" w:rsidRDefault="008A49E8" w:rsidP="00F631DE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Завдяки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низькій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близько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4</w:t>
      </w:r>
      <w:r w:rsidR="008C5E2A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8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коп за 1 квт)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підвищується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конкурентоспроможність</w:t>
      </w:r>
      <w:proofErr w:type="spellEnd"/>
      <w:r w:rsidRPr="00821958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A946E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підприємства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запустити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проєкти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раніше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рентабельні</w:t>
      </w:r>
      <w:proofErr w:type="spellEnd"/>
      <w:r w:rsidR="00C12EAB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6FFE8D67" w14:textId="03A910C5" w:rsidR="008A49E8" w:rsidRPr="00C12EAB" w:rsidRDefault="008A49E8" w:rsidP="00F631DE">
      <w:pPr>
        <w:pStyle w:val="a3"/>
        <w:numPr>
          <w:ilvl w:val="0"/>
          <w:numId w:val="7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Ви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захищені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постійного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підвищення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ціни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обов'язково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наступна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F70CD5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червень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-вересень</w:t>
      </w:r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2024 року)</w:t>
      </w:r>
    </w:p>
    <w:p w14:paraId="13838CAD" w14:textId="77777777" w:rsidR="008A49E8" w:rsidRPr="00C12EAB" w:rsidRDefault="008A49E8" w:rsidP="008A49E8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38B87DD3" w14:textId="77777777" w:rsidR="008A49E8" w:rsidRPr="00C12EAB" w:rsidRDefault="008A49E8" w:rsidP="008A49E8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</w:p>
    <w:p w14:paraId="18BFCB3E" w14:textId="77777777" w:rsidR="008A49E8" w:rsidRDefault="00950340" w:rsidP="008A49E8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2</w:t>
      </w:r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Порівняння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вартості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електроенергії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8A49E8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СЕС:</w:t>
      </w:r>
    </w:p>
    <w:tbl>
      <w:tblPr>
        <w:tblW w:w="991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2268"/>
        <w:gridCol w:w="2268"/>
        <w:gridCol w:w="1417"/>
      </w:tblGrid>
      <w:tr w:rsidR="00EA4C89" w:rsidRPr="00C12EAB" w14:paraId="41297FAD" w14:textId="77777777" w:rsidTr="006B460E">
        <w:trPr>
          <w:tblCellSpacing w:w="15" w:type="dxa"/>
          <w:jc w:val="center"/>
        </w:trPr>
        <w:tc>
          <w:tcPr>
            <w:tcW w:w="1935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10E4B6DC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Джерело</w:t>
            </w:r>
            <w:proofErr w:type="spellEnd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енергії</w:t>
            </w:r>
            <w:proofErr w:type="spellEnd"/>
          </w:p>
        </w:tc>
        <w:tc>
          <w:tcPr>
            <w:tcW w:w="1954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3147C547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Вартість</w:t>
            </w:r>
          </w:p>
        </w:tc>
        <w:tc>
          <w:tcPr>
            <w:tcW w:w="2238" w:type="dxa"/>
            <w:shd w:val="clear" w:color="auto" w:fill="FFFFFF" w:themeFill="background1"/>
          </w:tcPr>
          <w:p w14:paraId="296806D7" w14:textId="4D0452F5" w:rsidR="00EA4C89" w:rsidRPr="00EA4C89" w:rsidRDefault="00027FED" w:rsidP="00C12EAB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З 1 </w:t>
            </w:r>
            <w:r w:rsidR="00A946E9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липня</w:t>
            </w:r>
            <w:r w:rsidR="00EA4C89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202</w:t>
            </w:r>
            <w:r w:rsidR="00A946E9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2238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16DB3BFA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Окупність</w:t>
            </w:r>
          </w:p>
        </w:tc>
        <w:tc>
          <w:tcPr>
            <w:tcW w:w="1372" w:type="dxa"/>
            <w:shd w:val="clear" w:color="auto" w:fill="FFFFFF" w:themeFill="background1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73989F70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служби</w:t>
            </w:r>
            <w:proofErr w:type="spellEnd"/>
          </w:p>
        </w:tc>
      </w:tr>
      <w:tr w:rsidR="00EA4C89" w:rsidRPr="00C12EAB" w14:paraId="5066F87B" w14:textId="77777777" w:rsidTr="006B460E">
        <w:trPr>
          <w:tblCellSpacing w:w="15" w:type="dxa"/>
          <w:jc w:val="center"/>
        </w:trPr>
        <w:tc>
          <w:tcPr>
            <w:tcW w:w="1935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13F094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Мережа </w:t>
            </w: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Обленерго</w:t>
            </w:r>
            <w:proofErr w:type="spellEnd"/>
          </w:p>
        </w:tc>
        <w:tc>
          <w:tcPr>
            <w:tcW w:w="1954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8014AB6" w14:textId="2F706791" w:rsidR="00EA4C89" w:rsidRPr="00C12EAB" w:rsidRDefault="00A946E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A946E9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7,5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грн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/кВт*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г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(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або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вище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8" w:type="dxa"/>
            <w:shd w:val="clear" w:color="auto" w:fill="FFFFFF" w:themeFill="background1"/>
          </w:tcPr>
          <w:p w14:paraId="749C0626" w14:textId="3FB604CE" w:rsidR="00EA4C89" w:rsidRPr="00C12EAB" w:rsidRDefault="00A946E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FF0000"/>
                <w:sz w:val="28"/>
                <w:szCs w:val="28"/>
                <w:lang w:val="uk-UA" w:eastAsia="ru-RU"/>
              </w:rPr>
              <w:t>10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грн</w:t>
            </w:r>
            <w:proofErr w:type="spellEnd"/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>/кВт*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val="uk-UA" w:eastAsia="ru-RU"/>
              </w:rPr>
              <w:t>г</w:t>
            </w:r>
            <w:r w:rsidR="00EA4C89" w:rsidRPr="00EA4C89">
              <w:rPr>
                <w:rFonts w:eastAsia="Times New Roman" w:cstheme="minorHAnsi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8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A4DE70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2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F62143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-</w:t>
            </w:r>
          </w:p>
        </w:tc>
      </w:tr>
      <w:tr w:rsidR="00EA4C89" w:rsidRPr="00C12EAB" w14:paraId="58BC5B96" w14:textId="77777777" w:rsidTr="006B460E">
        <w:trPr>
          <w:tblCellSpacing w:w="15" w:type="dxa"/>
          <w:jc w:val="center"/>
        </w:trPr>
        <w:tc>
          <w:tcPr>
            <w:tcW w:w="1935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576B51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proofErr w:type="spellStart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Сонячна</w:t>
            </w:r>
            <w:proofErr w:type="spellEnd"/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панель</w:t>
            </w:r>
          </w:p>
        </w:tc>
        <w:tc>
          <w:tcPr>
            <w:tcW w:w="1954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BCB3BA" w14:textId="77777777" w:rsidR="00EA4C89" w:rsidRPr="00C12EAB" w:rsidRDefault="006B460E" w:rsidP="006B460E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8800</w:t>
            </w:r>
            <w:r w:rsidR="00EA4C89"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грн</w:t>
            </w:r>
            <w:proofErr w:type="spellEnd"/>
            <w:r w:rsidR="00EA4C89"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>/кВт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(220 USD/кВт по курсу НБУ </w:t>
            </w:r>
            <w:r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  <w:t>40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грн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/USD)</w:t>
            </w:r>
          </w:p>
        </w:tc>
        <w:tc>
          <w:tcPr>
            <w:tcW w:w="2238" w:type="dxa"/>
            <w:shd w:val="clear" w:color="auto" w:fill="FFFFFF" w:themeFill="background1"/>
          </w:tcPr>
          <w:p w14:paraId="6747D457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38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A9EB6A" w14:textId="4FA1A4E4" w:rsidR="00EA4C89" w:rsidRPr="00C12EAB" w:rsidRDefault="00A946E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027FED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,</w:t>
            </w:r>
            <w:r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  <w:r w:rsidR="00027FED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 роки</w:t>
            </w:r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максимум (1,050-1,380 кВт*ч/год на 1 кВт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встановленої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потужності</w:t>
            </w:r>
            <w:proofErr w:type="spellEnd"/>
            <w:r w:rsidR="00EA4C89" w:rsidRPr="00C12EAB">
              <w:rPr>
                <w:rFonts w:eastAsia="Times New Roman" w:cstheme="minorHAnsi"/>
                <w:color w:val="1F1F1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72" w:type="dxa"/>
            <w:shd w:val="clear" w:color="auto" w:fill="FFFFFF" w:themeFill="background1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B92B3C" w14:textId="77777777" w:rsidR="00EA4C89" w:rsidRPr="00C12EAB" w:rsidRDefault="00EA4C89" w:rsidP="00C12EAB">
            <w:pPr>
              <w:spacing w:after="0" w:line="300" w:lineRule="atLeast"/>
              <w:jc w:val="center"/>
              <w:rPr>
                <w:rFonts w:eastAsia="Times New Roman" w:cstheme="minorHAnsi"/>
                <w:color w:val="1F1F1F"/>
                <w:sz w:val="28"/>
                <w:szCs w:val="28"/>
                <w:lang w:val="uk-UA" w:eastAsia="ru-RU"/>
              </w:rPr>
            </w:pP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eastAsia="ru-RU"/>
              </w:rPr>
              <w:t xml:space="preserve">30 </w:t>
            </w:r>
            <w:r w:rsidRPr="00C12EAB">
              <w:rPr>
                <w:rFonts w:eastAsia="Times New Roman" w:cstheme="minorHAnsi"/>
                <w:b/>
                <w:bCs/>
                <w:color w:val="1F1F1F"/>
                <w:sz w:val="28"/>
                <w:szCs w:val="28"/>
                <w:bdr w:val="none" w:sz="0" w:space="0" w:color="auto" w:frame="1"/>
                <w:lang w:val="uk-UA" w:eastAsia="ru-RU"/>
              </w:rPr>
              <w:t>років</w:t>
            </w:r>
          </w:p>
        </w:tc>
      </w:tr>
    </w:tbl>
    <w:p w14:paraId="4D126B93" w14:textId="77777777" w:rsidR="00C12EAB" w:rsidRPr="00C12EAB" w:rsidRDefault="00950340" w:rsidP="00C12EAB">
      <w:pPr>
        <w:spacing w:after="0" w:line="420" w:lineRule="atLeast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1F1F1F"/>
          <w:sz w:val="28"/>
          <w:szCs w:val="28"/>
          <w:lang w:eastAsia="ru-RU"/>
        </w:rPr>
        <w:t>**3</w:t>
      </w:r>
      <w:r w:rsidR="008A49E8"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r w:rsidR="00C12EAB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МП "Фрегат" </w:t>
      </w:r>
      <w:proofErr w:type="spellStart"/>
      <w:r w:rsidR="00C12EAB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пропонує</w:t>
      </w:r>
      <w:proofErr w:type="spellEnd"/>
      <w:r w:rsidR="00C12EAB"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:</w:t>
      </w:r>
    </w:p>
    <w:p w14:paraId="56B5B753" w14:textId="77777777" w:rsidR="00C12EAB" w:rsidRDefault="00C12EAB" w:rsidP="003E46FE">
      <w:pPr>
        <w:pStyle w:val="a3"/>
        <w:numPr>
          <w:ilvl w:val="0"/>
          <w:numId w:val="8"/>
        </w:numPr>
        <w:spacing w:after="0" w:line="420" w:lineRule="atLeast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Безкоштовну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консультацію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встановлення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СЕС;</w:t>
      </w:r>
    </w:p>
    <w:p w14:paraId="1446CB97" w14:textId="77777777" w:rsidR="00C12EAB" w:rsidRPr="00C12EAB" w:rsidRDefault="00C12EAB" w:rsidP="00390C79">
      <w:pPr>
        <w:pStyle w:val="a3"/>
        <w:numPr>
          <w:ilvl w:val="0"/>
          <w:numId w:val="8"/>
        </w:num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Підбір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;</w:t>
      </w:r>
    </w:p>
    <w:p w14:paraId="7AFD0A90" w14:textId="77777777" w:rsidR="00C12EAB" w:rsidRPr="00C12EAB" w:rsidRDefault="00C12EAB" w:rsidP="00390C79">
      <w:pPr>
        <w:pStyle w:val="a3"/>
        <w:numPr>
          <w:ilvl w:val="0"/>
          <w:numId w:val="8"/>
        </w:num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lastRenderedPageBreak/>
        <w:t>Підбір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бригад </w:t>
      </w:r>
      <w:proofErr w:type="gram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для монтажу</w:t>
      </w:r>
      <w:proofErr w:type="gram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пуско-налагодження</w:t>
      </w:r>
      <w:proofErr w:type="spellEnd"/>
      <w:r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СЕС;</w:t>
      </w:r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   </w:t>
      </w:r>
    </w:p>
    <w:p w14:paraId="588B24AE" w14:textId="77777777" w:rsidR="008A49E8" w:rsidRPr="00C12EAB" w:rsidRDefault="00950340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4</w:t>
      </w:r>
      <w:r w:rsidR="008A49E8" w:rsidRPr="00C12EAB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варто</w:t>
      </w:r>
      <w:proofErr w:type="spellEnd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обрати нас</w:t>
      </w:r>
      <w:r w:rsidR="008A49E8"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?</w:t>
      </w:r>
    </w:p>
    <w:p w14:paraId="6D0B167A" w14:textId="77777777" w:rsidR="00420819" w:rsidRDefault="00C12EAB" w:rsidP="00BB6EC0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пропонуємо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найнижчі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сонячні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панелі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ринку: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8</w:t>
      </w:r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800</w:t>
      </w:r>
      <w:r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(220 USD за курсом НБУ 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40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грн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/USD) за 1 кВт,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40</w:t>
      </w:r>
      <w:proofErr w:type="gramStart"/>
      <w:r w:rsidR="006B460E" w:rsidRPr="006B460E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%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дешевше</w:t>
      </w:r>
      <w:proofErr w:type="spellEnd"/>
      <w:proofErr w:type="gram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 ринку.</w:t>
      </w:r>
    </w:p>
    <w:p w14:paraId="5D6A3C68" w14:textId="77777777" w:rsidR="00420819" w:rsidRDefault="00C12EAB" w:rsidP="00B66775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використовуємо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високоякісне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провідних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світових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виробників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4F9C45CF" w14:textId="77777777" w:rsidR="00420819" w:rsidRDefault="00C12EAB" w:rsidP="009345D3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Наші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конкуренти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продают</w:t>
      </w:r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сонячні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панелі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ціною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6B460E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30</w:t>
      </w: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0 до 600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доларів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1 кВт.</w:t>
      </w:r>
    </w:p>
    <w:p w14:paraId="392F02D9" w14:textId="77777777" w:rsidR="00420819" w:rsidRDefault="00C12EAB" w:rsidP="007E0258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У нас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прямі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E0258" w:rsidRP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постачання</w:t>
      </w:r>
      <w:proofErr w:type="spellEnd"/>
      <w:r w:rsidR="007E0258" w:rsidRP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r w:rsid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 заводом</w:t>
      </w:r>
      <w:r w:rsidR="007E0258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val="uk-UA" w:eastAsia="ru-RU"/>
        </w:rPr>
        <w:t>-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виробником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оптимізуємо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процеси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доставки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обладнання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нашим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споживачам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5B8D00D8" w14:textId="77777777" w:rsidR="00C12EAB" w:rsidRPr="00420819" w:rsidRDefault="00C12EAB" w:rsidP="00B02A7C">
      <w:pPr>
        <w:pStyle w:val="a3"/>
        <w:numPr>
          <w:ilvl w:val="0"/>
          <w:numId w:val="9"/>
        </w:numPr>
        <w:spacing w:after="0" w:line="420" w:lineRule="atLeast"/>
        <w:ind w:left="1418"/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Ми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працюємо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клієнтами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.</w:t>
      </w:r>
    </w:p>
    <w:p w14:paraId="4B663948" w14:textId="77777777" w:rsidR="00C12EAB" w:rsidRPr="00C12EAB" w:rsidRDefault="00950340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r>
        <w:rPr>
          <w:rFonts w:eastAsia="Times New Roman" w:cstheme="minorHAnsi"/>
          <w:color w:val="1F1F1F"/>
          <w:sz w:val="28"/>
          <w:szCs w:val="28"/>
          <w:lang w:eastAsia="ru-RU"/>
        </w:rPr>
        <w:t>5</w:t>
      </w:r>
      <w:r w:rsidR="00C12EAB"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proofErr w:type="spellStart"/>
      <w:r w:rsidR="00C12EAB"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Калькуляція</w:t>
      </w:r>
      <w:proofErr w:type="spellEnd"/>
      <w:r w:rsidR="00C12EAB" w:rsidRPr="00C12EAB">
        <w:rPr>
          <w:rFonts w:eastAsia="Times New Roman" w:cstheme="minorHAnsi"/>
          <w:color w:val="1F1F1F"/>
          <w:sz w:val="28"/>
          <w:szCs w:val="28"/>
          <w:lang w:eastAsia="ru-RU"/>
        </w:rPr>
        <w:t>:</w:t>
      </w:r>
    </w:p>
    <w:p w14:paraId="2BB05EB1" w14:textId="712A07DA" w:rsidR="00C12EAB" w:rsidRPr="00420819" w:rsidRDefault="00C12EAB" w:rsidP="00C12EAB">
      <w:pPr>
        <w:spacing w:after="0" w:line="420" w:lineRule="atLeast"/>
        <w:rPr>
          <w:rFonts w:eastAsia="Times New Roman" w:cstheme="minorHAnsi"/>
          <w:b/>
          <w:color w:val="1F1F1F"/>
          <w:sz w:val="28"/>
          <w:szCs w:val="28"/>
          <w:lang w:eastAsia="ru-RU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</w:t>
      </w:r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6.1 </w:t>
      </w:r>
      <w:proofErr w:type="spellStart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>Сонячні</w:t>
      </w:r>
      <w:proofErr w:type="spellEnd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>панелі</w:t>
      </w:r>
      <w:proofErr w:type="spellEnd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="00A946E9">
        <w:rPr>
          <w:rFonts w:eastAsia="Times New Roman" w:cstheme="minorHAnsi"/>
          <w:b/>
          <w:color w:val="1F1F1F"/>
          <w:sz w:val="28"/>
          <w:szCs w:val="28"/>
          <w:lang w:val="en-US" w:eastAsia="ru-RU"/>
        </w:rPr>
        <w:t>Tongwei</w:t>
      </w:r>
      <w:proofErr w:type="spellEnd"/>
      <w:r w:rsidR="0043034F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63</w:t>
      </w:r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5w</w:t>
      </w:r>
      <w:r w:rsidR="00420819"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</w:p>
    <w:p w14:paraId="282D767B" w14:textId="5CB7FC3A" w:rsidR="00C12EAB" w:rsidRPr="007E0258" w:rsidRDefault="00C12EAB" w:rsidP="007E0258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val="uk-UA" w:eastAsia="ru-RU"/>
        </w:rPr>
      </w:pP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Кількість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панелей </w:t>
      </w:r>
      <w:r w:rsidR="005D6ABB">
        <w:rPr>
          <w:rFonts w:eastAsia="Times New Roman" w:cstheme="minorHAnsi"/>
          <w:color w:val="1F1F1F"/>
          <w:sz w:val="28"/>
          <w:szCs w:val="28"/>
          <w:lang w:eastAsia="ru-RU"/>
        </w:rPr>
        <w:t>788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штук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,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що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становить </w:t>
      </w:r>
      <w:r w:rsidR="005D6ABB">
        <w:rPr>
          <w:rFonts w:eastAsia="Times New Roman" w:cstheme="minorHAnsi"/>
          <w:color w:val="1F1F1F"/>
          <w:sz w:val="28"/>
          <w:szCs w:val="28"/>
          <w:lang w:val="uk-UA" w:eastAsia="ru-RU"/>
        </w:rPr>
        <w:t>500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r w:rsidR="0027354C">
        <w:rPr>
          <w:rFonts w:eastAsia="Times New Roman" w:cstheme="minorHAnsi"/>
          <w:color w:val="1F1F1F"/>
          <w:sz w:val="28"/>
          <w:szCs w:val="28"/>
          <w:lang w:val="uk-UA" w:eastAsia="ru-RU"/>
        </w:rPr>
        <w:t>к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т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встановленої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потужності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220</w:t>
      </w:r>
      <w:r w:rsidR="007E0258" w:rsidRPr="007E0258">
        <w:rPr>
          <w:rFonts w:eastAsia="Times New Roman" w:cstheme="minorHAnsi"/>
          <w:color w:val="1F1F1F"/>
          <w:sz w:val="28"/>
          <w:szCs w:val="28"/>
          <w:lang w:eastAsia="ru-RU"/>
        </w:rPr>
        <w:t>$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1кВт</w:t>
      </w:r>
      <w:r w:rsidR="007E0258" w:rsidRP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за 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>нашою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ц</w:t>
      </w:r>
      <w:proofErr w:type="spellStart"/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іною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= </w:t>
      </w:r>
      <w:r w:rsidR="005D6ABB">
        <w:rPr>
          <w:rFonts w:eastAsia="Times New Roman" w:cstheme="minorHAnsi"/>
          <w:color w:val="1F1F1F"/>
          <w:sz w:val="28"/>
          <w:szCs w:val="28"/>
          <w:lang w:eastAsia="ru-RU"/>
        </w:rPr>
        <w:t>1100</w:t>
      </w:r>
      <w:r w:rsidR="00653248">
        <w:rPr>
          <w:rFonts w:eastAsia="Times New Roman" w:cstheme="minorHAnsi"/>
          <w:color w:val="1F1F1F"/>
          <w:sz w:val="28"/>
          <w:szCs w:val="28"/>
          <w:lang w:eastAsia="ru-RU"/>
        </w:rPr>
        <w:t>00</w:t>
      </w:r>
      <w:r w:rsidR="007E0258" w:rsidRPr="007E0258">
        <w:rPr>
          <w:rFonts w:eastAsia="Times New Roman" w:cstheme="minorHAnsi"/>
          <w:color w:val="1F1F1F"/>
          <w:sz w:val="28"/>
          <w:szCs w:val="28"/>
          <w:lang w:eastAsia="ru-RU"/>
        </w:rPr>
        <w:t>$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="007E0258" w:rsidRP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об'єму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="005D6ABB">
        <w:rPr>
          <w:rFonts w:eastAsia="Times New Roman" w:cstheme="minorHAnsi"/>
          <w:color w:val="1F1F1F"/>
          <w:sz w:val="28"/>
          <w:szCs w:val="28"/>
          <w:lang w:val="uk-UA" w:eastAsia="ru-RU"/>
        </w:rPr>
        <w:t>50</w:t>
      </w:r>
      <w:r w:rsidR="00653248">
        <w:rPr>
          <w:rFonts w:eastAsia="Times New Roman" w:cstheme="minorHAnsi"/>
          <w:color w:val="1F1F1F"/>
          <w:sz w:val="28"/>
          <w:szCs w:val="28"/>
          <w:lang w:val="uk-UA" w:eastAsia="ru-RU"/>
        </w:rPr>
        <w:t>0к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Вт</w:t>
      </w:r>
    </w:p>
    <w:p w14:paraId="73271FC7" w14:textId="77777777" w:rsidR="00C12EAB" w:rsidRPr="00C12EAB" w:rsidRDefault="00C12EAB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eastAsia="ru-RU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Кут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нахилу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35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градусів</w:t>
      </w:r>
      <w:proofErr w:type="spellEnd"/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.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Азимут 0.</w:t>
      </w:r>
    </w:p>
    <w:p w14:paraId="3EFAFFFE" w14:textId="073ADB86" w:rsidR="00C12EAB" w:rsidRPr="007E0258" w:rsidRDefault="00C12EAB" w:rsidP="00C12EAB">
      <w:pPr>
        <w:spacing w:after="0" w:line="420" w:lineRule="atLeast"/>
        <w:rPr>
          <w:rFonts w:eastAsia="Times New Roman" w:cstheme="minorHAnsi"/>
          <w:color w:val="1F1F1F"/>
          <w:sz w:val="28"/>
          <w:szCs w:val="28"/>
          <w:lang w:val="uk-UA" w:eastAsia="ru-RU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</w:t>
      </w:r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6.2 </w:t>
      </w:r>
      <w:proofErr w:type="spellStart"/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Гі</w:t>
      </w:r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>бридні</w:t>
      </w:r>
      <w:proofErr w:type="spellEnd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>інвертори</w:t>
      </w:r>
      <w:proofErr w:type="spellEnd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</w:t>
      </w:r>
      <w:r w:rsidR="00A946E9">
        <w:rPr>
          <w:rFonts w:eastAsia="Times New Roman" w:cstheme="minorHAnsi"/>
          <w:b/>
          <w:color w:val="1F1F1F"/>
          <w:sz w:val="28"/>
          <w:szCs w:val="28"/>
          <w:lang w:val="en-US" w:eastAsia="ru-RU"/>
        </w:rPr>
        <w:t>Solis</w:t>
      </w:r>
      <w:r w:rsidR="007E0258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 xml:space="preserve"> в кількості </w:t>
      </w:r>
      <w:r w:rsidR="005D6ABB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4</w:t>
      </w:r>
      <w:r w:rsidR="007E0258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 xml:space="preserve"> штук</w:t>
      </w:r>
      <w:r w:rsidR="005D6ABB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и</w:t>
      </w:r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(</w:t>
      </w:r>
      <w:proofErr w:type="spellStart"/>
      <w:r w:rsidR="007E0258">
        <w:rPr>
          <w:rFonts w:eastAsia="Times New Roman" w:cstheme="minorHAnsi"/>
          <w:b/>
          <w:color w:val="1F1F1F"/>
          <w:sz w:val="28"/>
          <w:szCs w:val="28"/>
          <w:lang w:eastAsia="ru-RU"/>
        </w:rPr>
        <w:t>потужністю</w:t>
      </w:r>
      <w:proofErr w:type="spellEnd"/>
      <w:r w:rsidR="00A5520E">
        <w:rPr>
          <w:rFonts w:eastAsia="Times New Roman" w:cstheme="minorHAnsi"/>
          <w:b/>
          <w:color w:val="1F1F1F"/>
          <w:sz w:val="28"/>
          <w:szCs w:val="28"/>
          <w:lang w:eastAsia="ru-RU"/>
        </w:rPr>
        <w:t xml:space="preserve"> до 1</w:t>
      </w:r>
      <w:r w:rsidR="00F70CD5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5</w:t>
      </w:r>
      <w:r w:rsidR="00A5520E">
        <w:rPr>
          <w:rFonts w:eastAsia="Times New Roman" w:cstheme="minorHAnsi"/>
          <w:b/>
          <w:color w:val="1F1F1F"/>
          <w:sz w:val="28"/>
          <w:szCs w:val="28"/>
          <w:lang w:eastAsia="ru-RU"/>
        </w:rPr>
        <w:t>0 кВт)</w:t>
      </w:r>
      <w:r w:rsidR="00A5520E">
        <w:rPr>
          <w:rFonts w:eastAsia="Times New Roman" w:cstheme="minorHAnsi"/>
          <w:b/>
          <w:color w:val="1F1F1F"/>
          <w:sz w:val="28"/>
          <w:szCs w:val="28"/>
          <w:lang w:val="uk-UA" w:eastAsia="ru-RU"/>
        </w:rPr>
        <w:t>.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Вартість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на 1 кВт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встановленої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потужності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складе </w:t>
      </w:r>
      <w:r w:rsidR="00A946E9" w:rsidRPr="006C149F">
        <w:rPr>
          <w:rFonts w:eastAsia="Times New Roman" w:cstheme="minorHAnsi"/>
          <w:color w:val="1F1F1F"/>
          <w:sz w:val="28"/>
          <w:szCs w:val="28"/>
          <w:lang w:eastAsia="ru-RU"/>
        </w:rPr>
        <w:t>4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0 дол = </w:t>
      </w:r>
      <w:r w:rsidR="005D6ABB">
        <w:rPr>
          <w:rFonts w:eastAsia="Times New Roman" w:cstheme="minorHAnsi"/>
          <w:color w:val="1F1F1F"/>
          <w:sz w:val="28"/>
          <w:szCs w:val="28"/>
          <w:lang w:eastAsia="ru-RU"/>
        </w:rPr>
        <w:t>24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000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дол.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(з рахунку на </w:t>
      </w:r>
      <w:r w:rsidR="005D6ABB">
        <w:rPr>
          <w:rFonts w:eastAsia="Times New Roman" w:cstheme="minorHAnsi"/>
          <w:color w:val="1F1F1F"/>
          <w:sz w:val="28"/>
          <w:szCs w:val="28"/>
          <w:lang w:val="uk-UA" w:eastAsia="ru-RU"/>
        </w:rPr>
        <w:t>60</w:t>
      </w:r>
      <w:r w:rsidR="00653248">
        <w:rPr>
          <w:rFonts w:eastAsia="Times New Roman" w:cstheme="minorHAnsi"/>
          <w:color w:val="1F1F1F"/>
          <w:sz w:val="28"/>
          <w:szCs w:val="28"/>
          <w:lang w:val="uk-UA" w:eastAsia="ru-RU"/>
        </w:rPr>
        <w:t>0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="00653248">
        <w:rPr>
          <w:rFonts w:eastAsia="Times New Roman" w:cstheme="minorHAnsi"/>
          <w:color w:val="1F1F1F"/>
          <w:sz w:val="28"/>
          <w:szCs w:val="28"/>
          <w:lang w:val="uk-UA" w:eastAsia="ru-RU"/>
        </w:rPr>
        <w:t>к</w:t>
      </w:r>
      <w:r w:rsidR="007E0258">
        <w:rPr>
          <w:rFonts w:eastAsia="Times New Roman" w:cstheme="minorHAnsi"/>
          <w:color w:val="1F1F1F"/>
          <w:sz w:val="28"/>
          <w:szCs w:val="28"/>
          <w:lang w:val="uk-UA" w:eastAsia="ru-RU"/>
        </w:rPr>
        <w:t>Вт)</w:t>
      </w:r>
    </w:p>
    <w:p w14:paraId="3E3B7FED" w14:textId="773EC334" w:rsidR="008A49E8" w:rsidRPr="00C12EAB" w:rsidRDefault="00C12EAB" w:rsidP="00C12EAB">
      <w:pPr>
        <w:spacing w:after="0" w:line="420" w:lineRule="atLeast"/>
        <w:rPr>
          <w:rFonts w:cstheme="minorHAnsi"/>
          <w:b/>
          <w:bCs/>
          <w:sz w:val="28"/>
          <w:szCs w:val="28"/>
        </w:rPr>
      </w:pP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    </w:t>
      </w:r>
      <w:r w:rsidRPr="00420819">
        <w:rPr>
          <w:rFonts w:eastAsia="Times New Roman" w:cstheme="minorHAnsi"/>
          <w:b/>
          <w:color w:val="1F1F1F"/>
          <w:sz w:val="28"/>
          <w:szCs w:val="28"/>
          <w:lang w:eastAsia="ru-RU"/>
        </w:rPr>
        <w:t>6.3 Монтаж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професійний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монтаж </w:t>
      </w:r>
      <w:proofErr w:type="gram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на ринк</w:t>
      </w:r>
      <w:r w:rsidRPr="00C12EAB">
        <w:rPr>
          <w:rFonts w:eastAsia="Times New Roman" w:cstheme="minorHAnsi"/>
          <w:color w:val="1F1F1F"/>
          <w:sz w:val="28"/>
          <w:szCs w:val="28"/>
          <w:lang w:val="uk-UA" w:eastAsia="ru-RU"/>
        </w:rPr>
        <w:t>у</w:t>
      </w:r>
      <w:proofErr w:type="gram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різниться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до 50 дол за 1 кВт,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залежно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від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складності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даху, умов і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бажання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бригади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Альтернативний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варіант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: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зварюванням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рамки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під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панелі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впорається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будь-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який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зварювальник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з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помічником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що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зменшить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витрати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до </w:t>
      </w:r>
      <w:r w:rsidR="006C149F" w:rsidRPr="006C149F">
        <w:rPr>
          <w:rFonts w:eastAsia="Times New Roman" w:cstheme="minorHAnsi"/>
          <w:color w:val="1F1F1F"/>
          <w:sz w:val="28"/>
          <w:szCs w:val="28"/>
          <w:lang w:eastAsia="ru-RU"/>
        </w:rPr>
        <w:t>15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дол. на 1 кВт, а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підключення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панелей,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кабелів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тд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електрик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бере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за </w:t>
      </w:r>
      <w:proofErr w:type="spellStart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фіксованою</w:t>
      </w:r>
      <w:proofErr w:type="spellEnd"/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 xml:space="preserve"> оплатою, 1 день </w:t>
      </w:r>
      <w:r w:rsidR="006C149F" w:rsidRPr="006C149F">
        <w:rPr>
          <w:rFonts w:eastAsia="Times New Roman" w:cstheme="minorHAnsi"/>
          <w:color w:val="1F1F1F"/>
          <w:sz w:val="28"/>
          <w:szCs w:val="28"/>
          <w:lang w:eastAsia="ru-RU"/>
        </w:rPr>
        <w:t>4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000</w:t>
      </w:r>
      <w:r w:rsidRPr="00C12EAB">
        <w:rPr>
          <w:rFonts w:eastAsia="Times New Roman" w:cstheme="minorHAnsi"/>
          <w:color w:val="1F1F1F"/>
          <w:sz w:val="28"/>
          <w:szCs w:val="28"/>
          <w:lang w:val="uk-UA" w:eastAsia="ru-RU"/>
        </w:rPr>
        <w:t xml:space="preserve"> </w:t>
      </w:r>
      <w:r w:rsidRPr="00C12EAB">
        <w:rPr>
          <w:rFonts w:eastAsia="Times New Roman" w:cstheme="minorHAnsi"/>
          <w:color w:val="1F1F1F"/>
          <w:sz w:val="28"/>
          <w:szCs w:val="28"/>
          <w:lang w:eastAsia="ru-RU"/>
        </w:rPr>
        <w:t>грн.</w:t>
      </w:r>
    </w:p>
    <w:p w14:paraId="0BA779F9" w14:textId="5982EC77" w:rsidR="008A49E8" w:rsidRPr="00C53386" w:rsidRDefault="00C53386" w:rsidP="008A49E8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  <w:lang w:val="uk-UA"/>
        </w:rPr>
        <w:t>Комплект додаткового обладнання (</w:t>
      </w:r>
      <w:r>
        <w:t>УФ-</w:t>
      </w:r>
      <w:proofErr w:type="spellStart"/>
      <w:r>
        <w:t>стійка</w:t>
      </w:r>
      <w:proofErr w:type="spellEnd"/>
      <w:r>
        <w:t xml:space="preserve"> гофра, кабель AC, </w:t>
      </w:r>
      <w:proofErr w:type="spellStart"/>
      <w:r>
        <w:t>трансформатори</w:t>
      </w:r>
      <w:proofErr w:type="spellEnd"/>
      <w:r>
        <w:t xml:space="preserve"> струму, кабель UTP cat.5, кабель </w:t>
      </w:r>
      <w:proofErr w:type="spellStart"/>
      <w:r>
        <w:t>заземлення</w:t>
      </w:r>
      <w:proofErr w:type="spellEnd"/>
      <w:r>
        <w:t xml:space="preserve">, </w:t>
      </w:r>
      <w:proofErr w:type="spellStart"/>
      <w:r>
        <w:t>ізоляційні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, лоток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) на </w:t>
      </w:r>
      <w:r w:rsidR="005D6ABB">
        <w:rPr>
          <w:rFonts w:cstheme="minorHAnsi"/>
          <w:sz w:val="28"/>
          <w:szCs w:val="28"/>
          <w:shd w:val="clear" w:color="auto" w:fill="FFFFFF"/>
          <w:lang w:val="uk-UA"/>
        </w:rPr>
        <w:t>50</w:t>
      </w:r>
      <w:r w:rsidR="00653248">
        <w:rPr>
          <w:rFonts w:cstheme="minorHAnsi"/>
          <w:sz w:val="28"/>
          <w:szCs w:val="28"/>
          <w:shd w:val="clear" w:color="auto" w:fill="FFFFFF"/>
          <w:lang w:val="uk-UA"/>
        </w:rPr>
        <w:t>0к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 xml:space="preserve">Вт  потужності коштує </w:t>
      </w:r>
      <w:r w:rsidR="005D6ABB">
        <w:rPr>
          <w:rFonts w:cstheme="minorHAnsi"/>
          <w:sz w:val="28"/>
          <w:szCs w:val="28"/>
          <w:shd w:val="clear" w:color="auto" w:fill="FFFFFF"/>
          <w:lang w:val="uk-UA"/>
        </w:rPr>
        <w:t>87</w:t>
      </w:r>
      <w:r w:rsidR="00653248">
        <w:rPr>
          <w:rFonts w:cstheme="minorHAnsi"/>
          <w:sz w:val="28"/>
          <w:szCs w:val="28"/>
          <w:shd w:val="clear" w:color="auto" w:fill="FFFFFF"/>
          <w:lang w:val="uk-UA"/>
        </w:rPr>
        <w:t>0</w:t>
      </w:r>
      <w:r>
        <w:rPr>
          <w:rFonts w:cstheme="minorHAnsi"/>
          <w:sz w:val="28"/>
          <w:szCs w:val="28"/>
          <w:shd w:val="clear" w:color="auto" w:fill="FFFFFF"/>
          <w:lang w:val="uk-UA"/>
        </w:rPr>
        <w:t>0</w:t>
      </w:r>
      <w:r w:rsidRPr="00C53386">
        <w:rPr>
          <w:rFonts w:cstheme="minorHAnsi"/>
          <w:sz w:val="28"/>
          <w:szCs w:val="28"/>
          <w:shd w:val="clear" w:color="auto" w:fill="FFFFFF"/>
        </w:rPr>
        <w:t>$</w:t>
      </w:r>
    </w:p>
    <w:p w14:paraId="32FEF4E3" w14:textId="587ECDC3" w:rsidR="00C12EAB" w:rsidRPr="00653248" w:rsidRDefault="00C12EAB" w:rsidP="00653248">
      <w:pPr>
        <w:pStyle w:val="5"/>
        <w:shd w:val="clear" w:color="auto" w:fill="FAFAFA"/>
        <w:spacing w:line="406" w:lineRule="atLeast"/>
        <w:rPr>
          <w:rFonts w:ascii="Arial" w:hAnsi="Arial" w:cs="Arial"/>
          <w:color w:val="404040"/>
        </w:rPr>
      </w:pPr>
      <w:r w:rsidRPr="00420819">
        <w:rPr>
          <w:rFonts w:cstheme="minorHAnsi"/>
          <w:bCs/>
          <w:color w:val="404040"/>
          <w:sz w:val="28"/>
          <w:szCs w:val="28"/>
        </w:rPr>
        <w:t xml:space="preserve">6.4.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річна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генерація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сонячної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електростанції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cstheme="minorHAnsi"/>
          <w:bCs/>
          <w:color w:val="404040"/>
          <w:sz w:val="28"/>
          <w:szCs w:val="28"/>
        </w:rPr>
        <w:t>становитиме</w:t>
      </w:r>
      <w:proofErr w:type="spellEnd"/>
      <w:r w:rsidRPr="00420819">
        <w:rPr>
          <w:rFonts w:cstheme="minorHAnsi"/>
          <w:bCs/>
          <w:color w:val="404040"/>
          <w:sz w:val="28"/>
          <w:szCs w:val="28"/>
        </w:rPr>
        <w:t xml:space="preserve"> </w:t>
      </w:r>
      <w:r w:rsidR="008C5E2A">
        <w:rPr>
          <w:rFonts w:ascii="Arial" w:hAnsi="Arial" w:cs="Arial"/>
          <w:color w:val="404040"/>
        </w:rPr>
        <w:t>557385</w:t>
      </w:r>
      <w:r w:rsidR="00A946E9" w:rsidRPr="00A946E9">
        <w:rPr>
          <w:rFonts w:ascii="Arial" w:hAnsi="Arial" w:cs="Arial"/>
          <w:color w:val="404040"/>
        </w:rPr>
        <w:t xml:space="preserve"> </w:t>
      </w:r>
      <w:r w:rsidRPr="00420819">
        <w:rPr>
          <w:rFonts w:cstheme="minorHAnsi"/>
          <w:bCs/>
          <w:color w:val="404040"/>
          <w:sz w:val="28"/>
          <w:szCs w:val="28"/>
        </w:rPr>
        <w:t>кВт</w:t>
      </w:r>
      <w:r w:rsidR="00420819">
        <w:rPr>
          <w:rFonts w:cstheme="minorHAnsi"/>
          <w:bCs/>
          <w:color w:val="404040"/>
          <w:sz w:val="28"/>
          <w:szCs w:val="28"/>
          <w:lang w:val="uk-UA"/>
        </w:rPr>
        <w:t>/</w:t>
      </w:r>
      <w:r w:rsidR="00A5520E">
        <w:rPr>
          <w:rFonts w:cstheme="minorHAnsi"/>
          <w:bCs/>
          <w:color w:val="404040"/>
          <w:sz w:val="28"/>
          <w:szCs w:val="28"/>
        </w:rPr>
        <w:t xml:space="preserve">год </w:t>
      </w:r>
    </w:p>
    <w:p w14:paraId="7A05817A" w14:textId="789C24A5" w:rsidR="00C12EAB" w:rsidRPr="00822A2A" w:rsidRDefault="00C12EAB" w:rsidP="00C12EAB">
      <w:pPr>
        <w:rPr>
          <w:rFonts w:eastAsiaTheme="majorEastAsia" w:cstheme="minorHAnsi"/>
          <w:b/>
          <w:bCs/>
          <w:color w:val="404040"/>
          <w:sz w:val="28"/>
          <w:szCs w:val="28"/>
        </w:rPr>
      </w:pP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Загальні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витрати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на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купівлю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о</w:t>
      </w:r>
      <w:r w:rsidR="002F22A5">
        <w:rPr>
          <w:rFonts w:eastAsiaTheme="majorEastAsia" w:cstheme="minorHAnsi"/>
          <w:bCs/>
          <w:color w:val="404040"/>
          <w:sz w:val="28"/>
          <w:szCs w:val="28"/>
        </w:rPr>
        <w:t>бладнання</w:t>
      </w:r>
      <w:proofErr w:type="spellEnd"/>
      <w:r w:rsidR="002F22A5">
        <w:rPr>
          <w:rFonts w:eastAsiaTheme="majorEastAsia" w:cstheme="minorHAnsi"/>
          <w:bCs/>
          <w:color w:val="404040"/>
          <w:sz w:val="28"/>
          <w:szCs w:val="28"/>
        </w:rPr>
        <w:t xml:space="preserve"> (без </w:t>
      </w:r>
      <w:proofErr w:type="spellStart"/>
      <w:r w:rsidR="002F22A5">
        <w:rPr>
          <w:rFonts w:eastAsiaTheme="majorEastAsia" w:cstheme="minorHAnsi"/>
          <w:bCs/>
          <w:color w:val="404040"/>
          <w:sz w:val="28"/>
          <w:szCs w:val="28"/>
        </w:rPr>
        <w:t>металу</w:t>
      </w:r>
      <w:proofErr w:type="spellEnd"/>
      <w:r w:rsidR="002F22A5">
        <w:rPr>
          <w:rFonts w:eastAsiaTheme="majorEastAsia" w:cstheme="minorHAnsi"/>
          <w:bCs/>
          <w:color w:val="404040"/>
          <w:sz w:val="28"/>
          <w:szCs w:val="28"/>
        </w:rPr>
        <w:t xml:space="preserve"> на рамку 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і монтажу</w:t>
      </w: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) </w:t>
      </w:r>
      <w:r w:rsidR="002F22A5">
        <w:rPr>
          <w:rFonts w:eastAsiaTheme="majorEastAsia" w:cstheme="minorHAnsi"/>
          <w:bCs/>
          <w:color w:val="404040"/>
          <w:sz w:val="28"/>
          <w:szCs w:val="28"/>
        </w:rPr>
        <w:t>–</w:t>
      </w: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r w:rsidR="008C5E2A">
        <w:rPr>
          <w:rFonts w:eastAsiaTheme="majorEastAsia" w:cstheme="minorHAnsi"/>
          <w:bCs/>
          <w:color w:val="404040"/>
          <w:sz w:val="28"/>
          <w:szCs w:val="28"/>
        </w:rPr>
        <w:t>110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00</w:t>
      </w:r>
      <w:r w:rsidR="002F22A5" w:rsidRPr="00420819">
        <w:rPr>
          <w:rFonts w:eastAsiaTheme="majorEastAsia" w:cstheme="minorHAnsi"/>
          <w:bCs/>
          <w:color w:val="404040"/>
          <w:sz w:val="28"/>
          <w:szCs w:val="28"/>
        </w:rPr>
        <w:t>$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+</w:t>
      </w:r>
      <w:r w:rsidR="008C5E2A">
        <w:rPr>
          <w:rFonts w:eastAsiaTheme="majorEastAsia" w:cstheme="minorHAnsi"/>
          <w:bCs/>
          <w:color w:val="404040"/>
          <w:sz w:val="28"/>
          <w:szCs w:val="28"/>
          <w:lang w:val="uk-UA"/>
        </w:rPr>
        <w:t>24</w:t>
      </w:r>
      <w:r w:rsidR="006C149F" w:rsidRPr="006C149F">
        <w:rPr>
          <w:rFonts w:eastAsiaTheme="majorEastAsia" w:cstheme="minorHAnsi"/>
          <w:bCs/>
          <w:color w:val="404040"/>
          <w:sz w:val="28"/>
          <w:szCs w:val="28"/>
        </w:rPr>
        <w:t>0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00</w:t>
      </w:r>
      <w:r w:rsidR="002F22A5" w:rsidRPr="00420819">
        <w:rPr>
          <w:rFonts w:eastAsiaTheme="majorEastAsia" w:cstheme="minorHAnsi"/>
          <w:bCs/>
          <w:color w:val="404040"/>
          <w:sz w:val="28"/>
          <w:szCs w:val="28"/>
        </w:rPr>
        <w:t>$</w:t>
      </w:r>
      <w:r w:rsidR="002F22A5">
        <w:rPr>
          <w:rFonts w:eastAsiaTheme="majorEastAsia" w:cstheme="minorHAnsi"/>
          <w:bCs/>
          <w:color w:val="404040"/>
          <w:sz w:val="28"/>
          <w:szCs w:val="28"/>
          <w:lang w:val="uk-UA"/>
        </w:rPr>
        <w:t>+</w:t>
      </w:r>
      <w:r w:rsidR="005D6ABB">
        <w:rPr>
          <w:rFonts w:eastAsiaTheme="majorEastAsia" w:cstheme="minorHAnsi"/>
          <w:bCs/>
          <w:color w:val="404040"/>
          <w:sz w:val="28"/>
          <w:szCs w:val="28"/>
          <w:lang w:val="uk-UA"/>
        </w:rPr>
        <w:t>87</w:t>
      </w:r>
      <w:r w:rsidR="00653248">
        <w:rPr>
          <w:rFonts w:eastAsiaTheme="majorEastAsia" w:cstheme="minorHAnsi"/>
          <w:bCs/>
          <w:color w:val="404040"/>
          <w:sz w:val="28"/>
          <w:szCs w:val="28"/>
          <w:lang w:val="uk-UA"/>
        </w:rPr>
        <w:t>00</w:t>
      </w:r>
      <w:r w:rsidR="00420819" w:rsidRPr="00420819">
        <w:rPr>
          <w:rFonts w:eastAsiaTheme="majorEastAsia" w:cstheme="minorHAnsi"/>
          <w:bCs/>
          <w:color w:val="404040"/>
          <w:sz w:val="28"/>
          <w:szCs w:val="28"/>
        </w:rPr>
        <w:t>$</w:t>
      </w:r>
      <w:r w:rsidR="002F22A5">
        <w:rPr>
          <w:rFonts w:eastAsiaTheme="majorEastAsia" w:cstheme="minorHAnsi"/>
          <w:bCs/>
          <w:color w:val="404040"/>
          <w:sz w:val="28"/>
          <w:szCs w:val="28"/>
        </w:rPr>
        <w:t>=</w:t>
      </w:r>
      <w:r w:rsidR="008C5E2A">
        <w:rPr>
          <w:rFonts w:eastAsiaTheme="majorEastAsia" w:cstheme="minorHAnsi"/>
          <w:b/>
          <w:bCs/>
          <w:color w:val="404040"/>
          <w:sz w:val="28"/>
          <w:szCs w:val="28"/>
        </w:rPr>
        <w:t>1427</w:t>
      </w:r>
      <w:r w:rsidR="00FD08F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00</w:t>
      </w:r>
      <w:r w:rsidR="002F22A5" w:rsidRPr="002F22A5">
        <w:rPr>
          <w:rFonts w:eastAsiaTheme="majorEastAsia" w:cstheme="minorHAnsi"/>
          <w:b/>
          <w:bCs/>
          <w:color w:val="404040"/>
          <w:sz w:val="28"/>
          <w:szCs w:val="28"/>
        </w:rPr>
        <w:t>$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 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</w:rPr>
        <w:t>(без учета балансиров и</w:t>
      </w:r>
      <w:r w:rsidR="00822A2A" w:rsidRPr="00822A2A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активн</w:t>
      </w:r>
      <w:proofErr w:type="spellEnd"/>
      <w:r w:rsidR="00822A2A">
        <w:rPr>
          <w:rFonts w:eastAsiaTheme="majorEastAsia" w:cstheme="minorHAnsi"/>
          <w:b/>
          <w:bCs/>
          <w:color w:val="404040"/>
          <w:sz w:val="28"/>
          <w:szCs w:val="28"/>
        </w:rPr>
        <w:t>ы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е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en-US"/>
        </w:rPr>
        <w:t>BMS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</w:rPr>
        <w:t>)</w:t>
      </w:r>
    </w:p>
    <w:p w14:paraId="120A9D09" w14:textId="1037E4BE" w:rsidR="00002C3C" w:rsidRDefault="00F955ED" w:rsidP="00C12EAB">
      <w:pP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</w:pPr>
      <w:r w:rsidRPr="00822A2A">
        <w:rPr>
          <w:rFonts w:eastAsiaTheme="majorEastAsia" w:cstheme="minorHAnsi"/>
          <w:b/>
          <w:bCs/>
          <w:color w:val="404040"/>
          <w:sz w:val="28"/>
          <w:szCs w:val="28"/>
        </w:rPr>
        <w:lastRenderedPageBreak/>
        <w:t xml:space="preserve">6.5 </w:t>
      </w:r>
      <w: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Акумулятори</w:t>
      </w:r>
      <w:r w:rsidR="00002C3C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 літій-</w:t>
      </w:r>
      <w:proofErr w:type="spellStart"/>
      <w:r w:rsidR="00002C3C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железо</w:t>
      </w:r>
      <w:proofErr w:type="spellEnd"/>
      <w:r w:rsidR="00002C3C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-фосфат 6000ціклів, 20 років </w:t>
      </w:r>
      <w:proofErr w:type="gramStart"/>
      <w:r w:rsidR="00002C3C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служби</w:t>
      </w:r>
      <w: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  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1</w:t>
      </w:r>
      <w:proofErr w:type="gramEnd"/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 кВт = 80дол  якщо </w:t>
      </w:r>
      <w:r w:rsidR="008C5E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5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00квт</w:t>
      </w:r>
      <w:r w:rsidR="00822A2A" w:rsidRPr="00822A2A">
        <w:rPr>
          <w:rFonts w:eastAsiaTheme="majorEastAsia" w:cstheme="minorHAnsi"/>
          <w:b/>
          <w:bCs/>
          <w:color w:val="404040"/>
          <w:sz w:val="28"/>
          <w:szCs w:val="28"/>
        </w:rPr>
        <w:t>*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80=</w:t>
      </w:r>
      <w:r w:rsidR="008C5E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40</w:t>
      </w:r>
      <w:r w:rsidR="00822A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000дол. </w:t>
      </w:r>
    </w:p>
    <w:p w14:paraId="286F7061" w14:textId="77777777" w:rsidR="00002C3C" w:rsidRDefault="00002C3C" w:rsidP="00C12EAB">
      <w:pP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</w:pPr>
    </w:p>
    <w:p w14:paraId="6E60C036" w14:textId="794E4A5E" w:rsidR="00F955ED" w:rsidRPr="00822A2A" w:rsidRDefault="00822A2A" w:rsidP="00C12EAB">
      <w:pP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</w:pPr>
      <w:proofErr w:type="spellStart"/>
      <w: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Итого</w:t>
      </w:r>
      <w:proofErr w:type="spellEnd"/>
      <w: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 xml:space="preserve"> 1</w:t>
      </w:r>
      <w:r w:rsidR="008C5E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42700</w:t>
      </w:r>
      <w:r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+</w:t>
      </w:r>
      <w:r w:rsidR="008C5E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40000</w:t>
      </w:r>
      <w:r w:rsidR="00002C3C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=</w:t>
      </w:r>
      <w:bookmarkStart w:id="0" w:name="_Hlk173603342"/>
      <w:r w:rsidR="008C5E2A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182700</w:t>
      </w:r>
      <w:bookmarkEnd w:id="0"/>
      <w:r w:rsidR="00002C3C">
        <w:rPr>
          <w:rFonts w:eastAsiaTheme="majorEastAsia" w:cstheme="minorHAnsi"/>
          <w:b/>
          <w:bCs/>
          <w:color w:val="404040"/>
          <w:sz w:val="28"/>
          <w:szCs w:val="28"/>
          <w:lang w:val="uk-UA"/>
        </w:rPr>
        <w:t>дол</w:t>
      </w:r>
    </w:p>
    <w:p w14:paraId="2495B880" w14:textId="36507D98" w:rsidR="00822A2A" w:rsidRDefault="00822A2A" w:rsidP="00822A2A">
      <w:pPr>
        <w:rPr>
          <w:rFonts w:eastAsiaTheme="majorEastAsia" w:cstheme="minorHAnsi"/>
          <w:b/>
          <w:bCs/>
          <w:color w:val="404040"/>
          <w:sz w:val="28"/>
          <w:szCs w:val="28"/>
        </w:rPr>
      </w:pPr>
      <w:r>
        <w:rPr>
          <w:rFonts w:eastAsiaTheme="majorEastAsia" w:cstheme="minorHAnsi"/>
          <w:bCs/>
          <w:color w:val="404040"/>
          <w:sz w:val="28"/>
          <w:szCs w:val="28"/>
        </w:rPr>
        <w:t xml:space="preserve">За </w:t>
      </w:r>
      <w:proofErr w:type="spellStart"/>
      <w:r>
        <w:rPr>
          <w:rFonts w:eastAsiaTheme="majorEastAsia" w:cstheme="minorHAnsi"/>
          <w:bCs/>
          <w:color w:val="404040"/>
          <w:sz w:val="28"/>
          <w:szCs w:val="28"/>
        </w:rPr>
        <w:t>вартості</w:t>
      </w:r>
      <w:proofErr w:type="spellEnd"/>
      <w:r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>
        <w:rPr>
          <w:rFonts w:eastAsiaTheme="majorEastAsia" w:cstheme="minorHAnsi"/>
          <w:bCs/>
          <w:color w:val="404040"/>
          <w:sz w:val="28"/>
          <w:szCs w:val="28"/>
        </w:rPr>
        <w:t>електрики</w:t>
      </w:r>
      <w:proofErr w:type="spellEnd"/>
      <w:r>
        <w:rPr>
          <w:rFonts w:eastAsiaTheme="majorEastAsia" w:cstheme="minorHAnsi"/>
          <w:bCs/>
          <w:color w:val="404040"/>
          <w:sz w:val="28"/>
          <w:szCs w:val="28"/>
        </w:rPr>
        <w:t xml:space="preserve"> 1 кВт = </w:t>
      </w:r>
      <w:r w:rsidRPr="006C149F">
        <w:rPr>
          <w:rFonts w:eastAsiaTheme="majorEastAsia" w:cstheme="minorHAnsi"/>
          <w:bCs/>
          <w:color w:val="404040"/>
          <w:sz w:val="28"/>
          <w:szCs w:val="28"/>
        </w:rPr>
        <w:t>10</w:t>
      </w: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грн, точка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окупності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складе </w:t>
      </w:r>
      <w:proofErr w:type="spellStart"/>
      <w:r>
        <w:rPr>
          <w:rFonts w:eastAsiaTheme="majorEastAsia" w:cstheme="minorHAnsi"/>
          <w:bCs/>
          <w:color w:val="404040"/>
          <w:sz w:val="28"/>
          <w:szCs w:val="28"/>
        </w:rPr>
        <w:t>приблизно</w:t>
      </w:r>
      <w:proofErr w:type="spellEnd"/>
      <w:r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r w:rsidR="008C5E2A">
        <w:rPr>
          <w:rFonts w:eastAsiaTheme="majorEastAsia" w:cstheme="minorHAnsi"/>
          <w:bCs/>
          <w:color w:val="404040"/>
          <w:sz w:val="28"/>
          <w:szCs w:val="28"/>
        </w:rPr>
        <w:t>746200</w:t>
      </w: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кВт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або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r w:rsidR="00002C3C">
        <w:rPr>
          <w:rFonts w:eastAsiaTheme="majorEastAsia" w:cstheme="minorHAnsi"/>
          <w:bCs/>
          <w:color w:val="404040"/>
          <w:sz w:val="28"/>
          <w:szCs w:val="28"/>
          <w:lang w:val="uk-UA"/>
        </w:rPr>
        <w:t>1</w:t>
      </w:r>
      <w:r>
        <w:rPr>
          <w:rFonts w:eastAsiaTheme="majorEastAsia" w:cstheme="minorHAnsi"/>
          <w:bCs/>
          <w:color w:val="404040"/>
          <w:sz w:val="28"/>
          <w:szCs w:val="28"/>
          <w:lang w:val="uk-UA"/>
        </w:rPr>
        <w:t>,</w:t>
      </w:r>
      <w:r w:rsidR="00002C3C">
        <w:rPr>
          <w:rFonts w:eastAsiaTheme="majorEastAsia" w:cstheme="minorHAnsi"/>
          <w:bCs/>
          <w:color w:val="404040"/>
          <w:sz w:val="28"/>
          <w:szCs w:val="28"/>
          <w:lang w:val="uk-UA"/>
        </w:rPr>
        <w:t>3</w:t>
      </w:r>
      <w:r>
        <w:rPr>
          <w:rFonts w:eastAsiaTheme="majorEastAsia" w:cstheme="minorHAnsi"/>
          <w:bCs/>
          <w:color w:val="404040"/>
          <w:sz w:val="28"/>
          <w:szCs w:val="28"/>
        </w:rPr>
        <w:t xml:space="preserve"> р</w:t>
      </w:r>
      <w:r>
        <w:rPr>
          <w:rFonts w:eastAsiaTheme="majorEastAsia" w:cstheme="minorHAnsi"/>
          <w:bCs/>
          <w:color w:val="404040"/>
          <w:sz w:val="28"/>
          <w:szCs w:val="28"/>
          <w:lang w:val="uk-UA"/>
        </w:rPr>
        <w:t>о</w:t>
      </w:r>
      <w:r>
        <w:rPr>
          <w:rFonts w:eastAsiaTheme="majorEastAsia" w:cstheme="minorHAnsi"/>
          <w:bCs/>
          <w:color w:val="404040"/>
          <w:sz w:val="28"/>
          <w:szCs w:val="28"/>
        </w:rPr>
        <w:t>ку</w:t>
      </w:r>
    </w:p>
    <w:p w14:paraId="40451D6E" w14:textId="09448457" w:rsidR="00420819" w:rsidRDefault="00420819" w:rsidP="00C12EAB">
      <w:pPr>
        <w:rPr>
          <w:rFonts w:eastAsiaTheme="majorEastAsia" w:cstheme="minorHAnsi"/>
          <w:bCs/>
          <w:color w:val="404040"/>
          <w:sz w:val="28"/>
          <w:szCs w:val="28"/>
        </w:rPr>
      </w:pPr>
    </w:p>
    <w:p w14:paraId="3686E565" w14:textId="726464B4" w:rsidR="00C12EAB" w:rsidRPr="00420819" w:rsidRDefault="00C12EAB" w:rsidP="00C12EAB">
      <w:pPr>
        <w:rPr>
          <w:rFonts w:eastAsiaTheme="majorEastAsia" w:cstheme="minorHAnsi"/>
          <w:b/>
          <w:bCs/>
          <w:color w:val="404040"/>
          <w:sz w:val="28"/>
          <w:szCs w:val="28"/>
        </w:rPr>
      </w:pP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Термін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служби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сонячних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панелей 30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років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або</w:t>
      </w:r>
      <w:proofErr w:type="spellEnd"/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 xml:space="preserve"> 0,</w:t>
      </w:r>
      <w:r w:rsidR="008C5E2A">
        <w:rPr>
          <w:rFonts w:eastAsiaTheme="majorEastAsia" w:cstheme="minorHAnsi"/>
          <w:b/>
          <w:bCs/>
          <w:color w:val="404040"/>
          <w:sz w:val="28"/>
          <w:szCs w:val="28"/>
        </w:rPr>
        <w:t>48</w:t>
      </w:r>
      <w:r w:rsidR="00002C3C">
        <w:rPr>
          <w:rFonts w:eastAsiaTheme="majorEastAsia" w:cstheme="minorHAnsi"/>
          <w:b/>
          <w:bCs/>
          <w:color w:val="404040"/>
          <w:sz w:val="28"/>
          <w:szCs w:val="28"/>
        </w:rPr>
        <w:t>г</w:t>
      </w:r>
      <w:r w:rsidRPr="00420819">
        <w:rPr>
          <w:rFonts w:eastAsiaTheme="majorEastAsia" w:cstheme="minorHAnsi"/>
          <w:b/>
          <w:bCs/>
          <w:color w:val="404040"/>
          <w:sz w:val="28"/>
          <w:szCs w:val="28"/>
        </w:rPr>
        <w:t>рн за 1 кВт.</w:t>
      </w:r>
    </w:p>
    <w:p w14:paraId="701B24C3" w14:textId="77777777" w:rsidR="00420819" w:rsidRDefault="00420819" w:rsidP="00C12EAB">
      <w:pPr>
        <w:rPr>
          <w:rFonts w:eastAsiaTheme="majorEastAsia" w:cstheme="minorHAnsi"/>
          <w:bCs/>
          <w:color w:val="404040"/>
          <w:sz w:val="28"/>
          <w:szCs w:val="28"/>
        </w:rPr>
      </w:pPr>
    </w:p>
    <w:p w14:paraId="5C5E3B35" w14:textId="77777777" w:rsidR="00C12EAB" w:rsidRPr="00420819" w:rsidRDefault="00C12EAB" w:rsidP="00C12EAB">
      <w:pPr>
        <w:rPr>
          <w:rFonts w:eastAsiaTheme="majorEastAsia" w:cstheme="minorHAnsi"/>
          <w:bCs/>
          <w:color w:val="404040"/>
          <w:sz w:val="28"/>
          <w:szCs w:val="28"/>
          <w:shd w:val="clear" w:color="auto" w:fill="FAFAFA"/>
        </w:rPr>
      </w:pPr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7.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Вироблення</w:t>
      </w:r>
      <w:proofErr w:type="spellEnd"/>
      <w:r w:rsidRPr="00420819">
        <w:rPr>
          <w:rFonts w:eastAsiaTheme="majorEastAsia" w:cstheme="minorHAnsi"/>
          <w:bCs/>
          <w:color w:val="404040"/>
          <w:sz w:val="28"/>
          <w:szCs w:val="28"/>
        </w:rPr>
        <w:t xml:space="preserve"> </w:t>
      </w:r>
      <w:proofErr w:type="spellStart"/>
      <w:r w:rsidRPr="00420819">
        <w:rPr>
          <w:rFonts w:eastAsiaTheme="majorEastAsia" w:cstheme="minorHAnsi"/>
          <w:bCs/>
          <w:color w:val="404040"/>
          <w:sz w:val="28"/>
          <w:szCs w:val="28"/>
        </w:rPr>
        <w:t>електроенергії</w:t>
      </w:r>
      <w:proofErr w:type="spellEnd"/>
    </w:p>
    <w:p w14:paraId="26124F86" w14:textId="06D2992E" w:rsidR="008A49E8" w:rsidRDefault="00C12EAB" w:rsidP="008A49E8">
      <w:pPr>
        <w:rPr>
          <w:rFonts w:eastAsia="Times New Roman" w:cstheme="minorHAnsi"/>
          <w:noProof/>
          <w:sz w:val="28"/>
          <w:szCs w:val="28"/>
          <w:lang w:eastAsia="ru-RU"/>
        </w:rPr>
      </w:pPr>
      <w:r w:rsidRPr="00C12EAB">
        <w:rPr>
          <w:rFonts w:eastAsiaTheme="majorEastAsia" w:cstheme="minorHAnsi"/>
          <w:b/>
          <w:bCs/>
          <w:color w:val="404040"/>
          <w:sz w:val="28"/>
          <w:szCs w:val="28"/>
          <w:shd w:val="clear" w:color="auto" w:fill="FAFAFA"/>
          <w:lang w:val="uk-UA"/>
        </w:rPr>
        <w:t>Середній виробіток станції на добу, залежно від місяця, кВт-год</w:t>
      </w:r>
    </w:p>
    <w:p w14:paraId="584B24A5" w14:textId="0A84E7E5" w:rsidR="0027354C" w:rsidRPr="00C12EAB" w:rsidRDefault="00AC7770" w:rsidP="008A49E8">
      <w:p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 wp14:anchorId="27C1015A" wp14:editId="6EEC4B6D">
            <wp:extent cx="6045835" cy="28250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83" cy="284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19768" w14:textId="77777777" w:rsidR="00C12EAB" w:rsidRPr="00420819" w:rsidRDefault="00420819" w:rsidP="00420819">
      <w:pPr>
        <w:pStyle w:val="undertitle"/>
        <w:shd w:val="clear" w:color="auto" w:fill="FAFAFA"/>
        <w:jc w:val="center"/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</w:pPr>
      <w:r w:rsidRPr="00420819">
        <w:rPr>
          <w:rFonts w:asciiTheme="minorHAnsi" w:eastAsiaTheme="majorEastAsia" w:hAnsiTheme="minorHAnsi" w:cstheme="minorHAnsi"/>
          <w:b/>
          <w:sz w:val="28"/>
          <w:szCs w:val="28"/>
          <w:lang w:val="en-US" w:eastAsia="en-US"/>
        </w:rPr>
        <w:t>C</w:t>
      </w:r>
      <w:proofErr w:type="spellStart"/>
      <w:r w:rsidR="00C12EAB"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ередньомісячний</w:t>
      </w:r>
      <w:proofErr w:type="spellEnd"/>
      <w:r w:rsidR="00C12EAB"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прогноз</w:t>
      </w:r>
    </w:p>
    <w:p w14:paraId="319A2E73" w14:textId="77777777" w:rsidR="00C12EAB" w:rsidRPr="00420819" w:rsidRDefault="00C12EAB" w:rsidP="00420819">
      <w:pPr>
        <w:pStyle w:val="undertitle"/>
        <w:shd w:val="clear" w:color="auto" w:fill="FAFAFA"/>
        <w:jc w:val="center"/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</w:pP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Щомісячний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прогноз з </w:t>
      </w: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вироблення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</w:t>
      </w: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сонячної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 xml:space="preserve"> </w:t>
      </w:r>
      <w:proofErr w:type="spellStart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станції</w:t>
      </w:r>
      <w:proofErr w:type="spellEnd"/>
      <w:r w:rsidRPr="00420819">
        <w:rPr>
          <w:rFonts w:asciiTheme="minorHAnsi" w:eastAsiaTheme="majorEastAsia" w:hAnsiTheme="minorHAnsi" w:cstheme="minorHAnsi"/>
          <w:b/>
          <w:sz w:val="28"/>
          <w:szCs w:val="28"/>
          <w:lang w:eastAsia="en-US"/>
        </w:rPr>
        <w:t>, кВт-год</w:t>
      </w:r>
    </w:p>
    <w:p w14:paraId="02F4B810" w14:textId="2EEBA738" w:rsidR="008A49E8" w:rsidRPr="00C12EAB" w:rsidRDefault="00AC7770" w:rsidP="008A49E8">
      <w:pPr>
        <w:pStyle w:val="undertitle"/>
        <w:shd w:val="clear" w:color="auto" w:fill="FAFAF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lastRenderedPageBreak/>
        <w:drawing>
          <wp:inline distT="0" distB="0" distL="0" distR="0" wp14:anchorId="217AED02" wp14:editId="18A50865">
            <wp:extent cx="5881815" cy="2777320"/>
            <wp:effectExtent l="0" t="0" r="508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860" cy="27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FFD4" w14:textId="77777777" w:rsidR="00C12EAB" w:rsidRPr="00C12EAB" w:rsidRDefault="00C12EAB" w:rsidP="00C12EAB">
      <w:pPr>
        <w:rPr>
          <w:rFonts w:eastAsia="Times New Roman" w:cstheme="minorHAnsi"/>
          <w:sz w:val="28"/>
          <w:szCs w:val="28"/>
          <w:lang w:eastAsia="ru-RU"/>
        </w:rPr>
      </w:pPr>
      <w:r w:rsidRPr="00C12EAB">
        <w:rPr>
          <w:rFonts w:eastAsia="Times New Roman" w:cstheme="minorHAnsi"/>
          <w:sz w:val="28"/>
          <w:szCs w:val="28"/>
          <w:lang w:eastAsia="ru-RU"/>
        </w:rPr>
        <w:t xml:space="preserve">8. </w:t>
      </w:r>
      <w:r w:rsidRPr="00420819">
        <w:rPr>
          <w:rFonts w:eastAsia="Times New Roman" w:cstheme="minorHAnsi"/>
          <w:b/>
          <w:sz w:val="28"/>
          <w:szCs w:val="28"/>
          <w:lang w:eastAsia="ru-RU"/>
        </w:rPr>
        <w:t xml:space="preserve">Net </w:t>
      </w:r>
      <w:proofErr w:type="spellStart"/>
      <w:r w:rsidRPr="00420819">
        <w:rPr>
          <w:rFonts w:eastAsia="Times New Roman" w:cstheme="minorHAnsi"/>
          <w:b/>
          <w:sz w:val="28"/>
          <w:szCs w:val="28"/>
          <w:lang w:eastAsia="ru-RU"/>
        </w:rPr>
        <w:t>Billing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Закон 9011-д.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Це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механізм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віддачі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надлишків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в мережу,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що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дає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можливість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в один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місяць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або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день, годину)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віддавати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електроенергію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а в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інший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час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споживати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що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оптимізує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кошти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на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купівлю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потужностей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для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генерації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електрики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Також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ця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система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передбачає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продаж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іншій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особі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своєї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електроенергії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>.</w:t>
      </w:r>
    </w:p>
    <w:p w14:paraId="75741C77" w14:textId="438F01E0" w:rsidR="00C12EAB" w:rsidRPr="00692840" w:rsidRDefault="00C12EAB" w:rsidP="00692840">
      <w:pPr>
        <w:rPr>
          <w:rFonts w:eastAsia="Times New Roman" w:cstheme="minorHAnsi"/>
          <w:sz w:val="28"/>
          <w:szCs w:val="28"/>
          <w:lang w:val="uk-UA" w:eastAsia="ru-RU"/>
        </w:rPr>
      </w:pPr>
      <w:r w:rsidRPr="00C12EAB">
        <w:rPr>
          <w:rFonts w:eastAsia="Times New Roman" w:cstheme="minorHAnsi"/>
          <w:sz w:val="28"/>
          <w:szCs w:val="28"/>
          <w:lang w:eastAsia="ru-RU"/>
        </w:rPr>
        <w:t xml:space="preserve">9.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Наразі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держбанки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Укргазбанк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Ощадбанк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Укрексімбанк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дають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пільгові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кредити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на "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відновлення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розвиток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".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Наприклад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Укргазбанк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може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кредит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під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1%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річних</w:t>
      </w:r>
      <w:proofErr w:type="spellEnd"/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 або без відсотків</w:t>
      </w:r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термін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10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років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гривні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СЕС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входять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кредитування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>.</w:t>
      </w:r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 Один кредит - 10 </w:t>
      </w:r>
      <w:proofErr w:type="spellStart"/>
      <w:r w:rsidR="00692840">
        <w:rPr>
          <w:rFonts w:eastAsia="Times New Roman" w:cstheme="minorHAnsi"/>
          <w:sz w:val="28"/>
          <w:szCs w:val="28"/>
          <w:lang w:val="uk-UA" w:eastAsia="ru-RU"/>
        </w:rPr>
        <w:t>квт</w:t>
      </w:r>
      <w:proofErr w:type="spellEnd"/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 СЕС. </w:t>
      </w:r>
    </w:p>
    <w:p w14:paraId="0274F7C4" w14:textId="3A8E9346" w:rsidR="00C12EAB" w:rsidRPr="00692840" w:rsidRDefault="00C12EAB" w:rsidP="00C12EAB">
      <w:pPr>
        <w:rPr>
          <w:rFonts w:eastAsia="Times New Roman" w:cstheme="minorHAnsi"/>
          <w:sz w:val="28"/>
          <w:szCs w:val="28"/>
          <w:lang w:val="uk-UA" w:eastAsia="ru-RU"/>
        </w:rPr>
      </w:pPr>
      <w:r w:rsidRPr="00C12EAB">
        <w:rPr>
          <w:rFonts w:eastAsia="Times New Roman" w:cstheme="minorHAnsi"/>
          <w:sz w:val="28"/>
          <w:szCs w:val="28"/>
          <w:lang w:eastAsia="ru-RU"/>
        </w:rPr>
        <w:t xml:space="preserve">10. </w:t>
      </w:r>
      <w:proofErr w:type="spellStart"/>
      <w:r w:rsidRPr="00420819">
        <w:rPr>
          <w:rFonts w:eastAsia="Times New Roman" w:cstheme="minorHAnsi"/>
          <w:b/>
          <w:sz w:val="28"/>
          <w:szCs w:val="28"/>
          <w:lang w:eastAsia="ru-RU"/>
        </w:rPr>
        <w:t>Акумуляторні</w:t>
      </w:r>
      <w:proofErr w:type="spellEnd"/>
      <w:r w:rsidRPr="00420819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/>
          <w:sz w:val="28"/>
          <w:szCs w:val="28"/>
          <w:lang w:eastAsia="ru-RU"/>
        </w:rPr>
        <w:t>системи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12EAB">
        <w:rPr>
          <w:rFonts w:eastAsia="Times New Roman" w:cstheme="minorHAnsi"/>
          <w:sz w:val="28"/>
          <w:szCs w:val="28"/>
          <w:lang w:eastAsia="ru-RU"/>
        </w:rPr>
        <w:t>Це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рішення</w:t>
      </w:r>
      <w:proofErr w:type="spellEnd"/>
      <w:proofErr w:type="gram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практичне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 для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домашнього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використання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в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критичний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момент.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Вартість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 кВт </w:t>
      </w:r>
      <w:r w:rsidR="00F955ED" w:rsidRPr="00C12EAB">
        <w:rPr>
          <w:rFonts w:eastAsia="Times New Roman" w:cstheme="minorHAnsi"/>
          <w:sz w:val="28"/>
          <w:szCs w:val="28"/>
          <w:lang w:eastAsia="ru-RU"/>
        </w:rPr>
        <w:t>аккумулятора</w:t>
      </w:r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варіюється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від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955ED">
        <w:rPr>
          <w:rFonts w:eastAsia="Times New Roman" w:cstheme="minorHAnsi"/>
          <w:sz w:val="28"/>
          <w:szCs w:val="28"/>
          <w:lang w:val="uk-UA" w:eastAsia="ru-RU"/>
        </w:rPr>
        <w:t>8</w:t>
      </w:r>
      <w:r w:rsidRPr="00C12EAB">
        <w:rPr>
          <w:rFonts w:eastAsia="Times New Roman" w:cstheme="minorHAnsi"/>
          <w:sz w:val="28"/>
          <w:szCs w:val="28"/>
          <w:lang w:eastAsia="ru-RU"/>
        </w:rPr>
        <w:t>0</w:t>
      </w:r>
      <w:r w:rsidR="00002C3C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  <w:r w:rsidRPr="00C12EAB">
        <w:rPr>
          <w:rFonts w:eastAsia="Times New Roman" w:cstheme="minorHAnsi"/>
          <w:sz w:val="28"/>
          <w:szCs w:val="28"/>
          <w:lang w:eastAsia="ru-RU"/>
        </w:rPr>
        <w:t xml:space="preserve">дол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вище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037176">
        <w:rPr>
          <w:rFonts w:eastAsia="Times New Roman" w:cstheme="minorHAnsi"/>
          <w:sz w:val="28"/>
          <w:szCs w:val="28"/>
          <w:lang w:val="uk-UA" w:eastAsia="ru-RU"/>
        </w:rPr>
        <w:t>Я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кщо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порівнювати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з генераторами (на ринку за 1 кВт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близько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100-120дол). Для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прорахунку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береться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добова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норма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споживання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наприклад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грудні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, і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додається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мінімум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30%,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стільки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955ED" w:rsidRPr="00C12EAB">
        <w:rPr>
          <w:rFonts w:eastAsia="Times New Roman" w:cstheme="minorHAnsi"/>
          <w:sz w:val="28"/>
          <w:szCs w:val="28"/>
          <w:lang w:eastAsia="ru-RU"/>
        </w:rPr>
        <w:t>киловатт</w:t>
      </w:r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F955ED" w:rsidRPr="00C12EAB">
        <w:rPr>
          <w:rFonts w:eastAsia="Times New Roman" w:cstheme="minorHAnsi"/>
          <w:sz w:val="28"/>
          <w:szCs w:val="28"/>
          <w:lang w:eastAsia="ru-RU"/>
        </w:rPr>
        <w:t>доведаться</w:t>
      </w:r>
      <w:r w:rsidRPr="00C12EAB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sz w:val="28"/>
          <w:szCs w:val="28"/>
          <w:lang w:eastAsia="ru-RU"/>
        </w:rPr>
        <w:t>купити</w:t>
      </w:r>
      <w:proofErr w:type="spellEnd"/>
      <w:r w:rsidRPr="00C12EAB">
        <w:rPr>
          <w:rFonts w:eastAsia="Times New Roman" w:cstheme="minorHAnsi"/>
          <w:sz w:val="28"/>
          <w:szCs w:val="28"/>
          <w:lang w:eastAsia="ru-RU"/>
        </w:rPr>
        <w:t>...</w:t>
      </w:r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На квартиру мінімально 2 </w:t>
      </w:r>
      <w:proofErr w:type="spellStart"/>
      <w:r w:rsidR="00FD08FA">
        <w:rPr>
          <w:rFonts w:eastAsia="Times New Roman" w:cstheme="minorHAnsi"/>
          <w:sz w:val="28"/>
          <w:szCs w:val="28"/>
          <w:lang w:val="uk-UA" w:eastAsia="ru-RU"/>
        </w:rPr>
        <w:t>квт</w:t>
      </w:r>
      <w:proofErr w:type="spellEnd"/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і до 15 </w:t>
      </w:r>
      <w:proofErr w:type="spellStart"/>
      <w:r w:rsidR="00FD08FA">
        <w:rPr>
          <w:rFonts w:eastAsia="Times New Roman" w:cstheme="minorHAnsi"/>
          <w:sz w:val="28"/>
          <w:szCs w:val="28"/>
          <w:lang w:val="uk-UA" w:eastAsia="ru-RU"/>
        </w:rPr>
        <w:t>квт</w:t>
      </w:r>
      <w:proofErr w:type="spellEnd"/>
      <w:r w:rsidR="00FD08FA">
        <w:rPr>
          <w:rFonts w:eastAsia="Times New Roman" w:cstheme="minorHAnsi"/>
          <w:sz w:val="28"/>
          <w:szCs w:val="28"/>
          <w:lang w:val="uk-UA" w:eastAsia="ru-RU"/>
        </w:rPr>
        <w:t xml:space="preserve"> для повного забезпечення автономії</w:t>
      </w:r>
      <w:r w:rsidR="00692840">
        <w:rPr>
          <w:rFonts w:eastAsia="Times New Roman" w:cstheme="minorHAnsi"/>
          <w:sz w:val="28"/>
          <w:szCs w:val="28"/>
          <w:lang w:val="uk-UA" w:eastAsia="ru-RU"/>
        </w:rPr>
        <w:t>. Технологія – літій-</w:t>
      </w:r>
      <w:proofErr w:type="spellStart"/>
      <w:r w:rsidR="00692840">
        <w:rPr>
          <w:rFonts w:eastAsia="Times New Roman" w:cstheme="minorHAnsi"/>
          <w:sz w:val="28"/>
          <w:szCs w:val="28"/>
          <w:lang w:val="uk-UA" w:eastAsia="ru-RU"/>
        </w:rPr>
        <w:t>железо</w:t>
      </w:r>
      <w:proofErr w:type="spellEnd"/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-фосфат </w:t>
      </w:r>
      <w:r w:rsidR="00AC7770">
        <w:rPr>
          <w:rFonts w:eastAsia="Times New Roman" w:cstheme="minorHAnsi"/>
          <w:sz w:val="28"/>
          <w:szCs w:val="28"/>
          <w:lang w:val="uk-UA" w:eastAsia="ru-RU"/>
        </w:rPr>
        <w:t>10</w:t>
      </w:r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000 циклів, приблизно </w:t>
      </w:r>
      <w:r w:rsidR="00AC7770">
        <w:rPr>
          <w:rFonts w:eastAsia="Times New Roman" w:cstheme="minorHAnsi"/>
          <w:sz w:val="28"/>
          <w:szCs w:val="28"/>
          <w:lang w:val="uk-UA" w:eastAsia="ru-RU"/>
        </w:rPr>
        <w:t>3</w:t>
      </w:r>
      <w:r w:rsidR="00692840">
        <w:rPr>
          <w:rFonts w:eastAsia="Times New Roman" w:cstheme="minorHAnsi"/>
          <w:sz w:val="28"/>
          <w:szCs w:val="28"/>
          <w:lang w:val="uk-UA" w:eastAsia="ru-RU"/>
        </w:rPr>
        <w:t xml:space="preserve">0 років служби. </w:t>
      </w:r>
    </w:p>
    <w:p w14:paraId="206824CF" w14:textId="4DA81600" w:rsidR="00FD08FA" w:rsidRPr="00B01AEF" w:rsidRDefault="00FD08FA" w:rsidP="00C12EAB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>11.</w:t>
      </w:r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 xml:space="preserve">Державна </w:t>
      </w:r>
      <w:proofErr w:type="spellStart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>программа</w:t>
      </w:r>
      <w:proofErr w:type="spellEnd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>ГрінДім</w:t>
      </w:r>
      <w:proofErr w:type="spellEnd"/>
      <w:r w:rsidRPr="00B01AEF">
        <w:rPr>
          <w:rFonts w:asciiTheme="majorHAnsi" w:eastAsia="Times New Roman" w:hAnsiTheme="majorHAnsi" w:cstheme="majorHAnsi"/>
          <w:b/>
          <w:bCs/>
          <w:sz w:val="28"/>
          <w:szCs w:val="28"/>
          <w:lang w:val="uk-UA" w:eastAsia="ru-RU"/>
        </w:rPr>
        <w:t>.</w:t>
      </w:r>
    </w:p>
    <w:p w14:paraId="58B81C28" w14:textId="77777777" w:rsidR="00FD08FA" w:rsidRPr="00B01AEF" w:rsidRDefault="00FD08FA" w:rsidP="00FD08FA">
      <w:pPr>
        <w:pStyle w:val="2"/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sz w:val="28"/>
          <w:szCs w:val="28"/>
          <w:lang w:val="uk-UA"/>
        </w:rPr>
      </w:pPr>
      <w:r w:rsidRPr="00B01AEF">
        <w:rPr>
          <w:rFonts w:asciiTheme="majorHAnsi" w:hAnsiTheme="majorHAnsi" w:cstheme="majorHAnsi"/>
          <w:sz w:val="28"/>
          <w:szCs w:val="28"/>
          <w:lang w:val="uk-UA"/>
        </w:rPr>
        <w:t>Учасники Програми</w:t>
      </w:r>
    </w:p>
    <w:p w14:paraId="2A1D0DBD" w14:textId="77777777" w:rsidR="00FD08FA" w:rsidRPr="00B01AEF" w:rsidRDefault="00FD08FA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Об’єднання співвласників багатоквартирних будинків (ОСББ),</w:t>
      </w:r>
      <w:r w:rsidRPr="00B01AEF">
        <w:rPr>
          <w:rFonts w:asciiTheme="majorHAnsi" w:hAnsiTheme="majorHAnsi" w:cstheme="majorHAnsi"/>
          <w:b/>
          <w:bCs/>
          <w:sz w:val="28"/>
          <w:szCs w:val="28"/>
        </w:rPr>
        <w:t> </w:t>
      </w: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що створені та діють відповідно до Закону України «Про об’єднання співвласників багатоквартирного будинку» від 29 листопада 2001 року № 2866-</w:t>
      </w:r>
      <w:r w:rsidRPr="00B01AEF">
        <w:rPr>
          <w:rFonts w:asciiTheme="majorHAnsi" w:hAnsiTheme="majorHAnsi" w:cstheme="majorHAnsi"/>
          <w:b/>
          <w:bCs/>
          <w:sz w:val="28"/>
          <w:szCs w:val="28"/>
        </w:rPr>
        <w:t>III</w:t>
      </w:r>
    </w:p>
    <w:p w14:paraId="37A4D205" w14:textId="68A7801C" w:rsidR="00FD08FA" w:rsidRDefault="00FD08FA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lastRenderedPageBreak/>
        <w:t>Житлово-будівельні кооперативи (ЖБК), створені відповідно до Закону України «Про кооперацію» від 10 липня 2003 року № 1087-</w:t>
      </w:r>
      <w:r w:rsidRPr="00B01AEF">
        <w:rPr>
          <w:rFonts w:asciiTheme="majorHAnsi" w:hAnsiTheme="majorHAnsi" w:cstheme="majorHAnsi"/>
          <w:b/>
          <w:bCs/>
          <w:sz w:val="28"/>
          <w:szCs w:val="28"/>
        </w:rPr>
        <w:t>IV</w:t>
      </w:r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, які представляють співвласників багатоквартирних будинків, у яких вони діють</w:t>
      </w:r>
      <w:r w:rsid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.</w:t>
      </w:r>
    </w:p>
    <w:p w14:paraId="7CEA97B2" w14:textId="71C43C25" w:rsidR="00B01AEF" w:rsidRPr="00B01AEF" w:rsidRDefault="00B01AEF" w:rsidP="00FD08FA">
      <w:pPr>
        <w:pStyle w:val="a5"/>
        <w:shd w:val="clear" w:color="auto" w:fill="FFFFFF"/>
        <w:spacing w:after="0" w:afterAutospacing="0" w:line="330" w:lineRule="atLeast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proofErr w:type="spellStart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Программа</w:t>
      </w:r>
      <w:proofErr w:type="spellEnd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 </w:t>
      </w:r>
      <w:proofErr w:type="spellStart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>відщодовує</w:t>
      </w:r>
      <w:proofErr w:type="spellEnd"/>
      <w:r w:rsidRPr="00B01AEF">
        <w:rPr>
          <w:rFonts w:asciiTheme="majorHAnsi" w:hAnsiTheme="majorHAnsi" w:cstheme="majorHAnsi"/>
          <w:b/>
          <w:bCs/>
          <w:sz w:val="28"/>
          <w:szCs w:val="28"/>
          <w:lang w:val="uk-UA"/>
        </w:rPr>
        <w:t xml:space="preserve">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>Сонячні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>електростанції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>жо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 xml:space="preserve"> 1 млн грн на будинок, </w:t>
      </w:r>
      <w:proofErr w:type="spellStart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>Теплові</w:t>
      </w:r>
      <w:proofErr w:type="spellEnd"/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</w:rPr>
        <w:t xml:space="preserve"> насоси</w:t>
      </w:r>
      <w:r w:rsidRPr="00B01AEF">
        <w:rPr>
          <w:rStyle w:val="a6"/>
          <w:rFonts w:asciiTheme="majorHAnsi" w:eastAsiaTheme="majorEastAsia" w:hAnsiTheme="majorHAnsi" w:cstheme="majorHAnsi"/>
          <w:sz w:val="28"/>
          <w:szCs w:val="28"/>
          <w:shd w:val="clear" w:color="auto" w:fill="FFFFFF"/>
          <w:lang w:val="uk-UA"/>
        </w:rPr>
        <w:t xml:space="preserve"> до 2 млн грн на будинок</w:t>
      </w:r>
    </w:p>
    <w:p w14:paraId="4460E15B" w14:textId="58F99641" w:rsidR="00FD08FA" w:rsidRPr="00FD08FA" w:rsidRDefault="00AE2EBF" w:rsidP="00C12EAB">
      <w:pPr>
        <w:rPr>
          <w:rFonts w:eastAsia="Times New Roman" w:cstheme="minorHAnsi"/>
          <w:sz w:val="28"/>
          <w:szCs w:val="28"/>
          <w:lang w:val="uk-UA" w:eastAsia="ru-RU"/>
        </w:rPr>
      </w:pPr>
      <w:hyperlink r:id="rId8" w:history="1">
        <w:r w:rsidR="00B01AEF" w:rsidRPr="005C46FC">
          <w:rPr>
            <w:rStyle w:val="a4"/>
            <w:rFonts w:eastAsia="Times New Roman" w:cstheme="minorHAnsi"/>
            <w:sz w:val="28"/>
            <w:szCs w:val="28"/>
            <w:lang w:val="uk-UA" w:eastAsia="ru-RU"/>
          </w:rPr>
          <w:t>https://eefund.org.ua/greendim/</w:t>
        </w:r>
      </w:hyperlink>
      <w:r w:rsidR="00B01AEF">
        <w:rPr>
          <w:rFonts w:eastAsia="Times New Roman" w:cstheme="minorHAnsi"/>
          <w:sz w:val="28"/>
          <w:szCs w:val="28"/>
          <w:lang w:val="uk-UA" w:eastAsia="ru-RU"/>
        </w:rPr>
        <w:t xml:space="preserve"> </w:t>
      </w:r>
    </w:p>
    <w:p w14:paraId="5C51C848" w14:textId="77777777" w:rsidR="0003144C" w:rsidRPr="00FD08FA" w:rsidRDefault="0003144C" w:rsidP="00C12EAB">
      <w:pPr>
        <w:rPr>
          <w:rFonts w:eastAsia="Times New Roman" w:cstheme="minorHAnsi"/>
          <w:sz w:val="28"/>
          <w:szCs w:val="28"/>
          <w:lang w:val="uk-UA" w:eastAsia="ru-RU"/>
        </w:rPr>
      </w:pPr>
    </w:p>
    <w:p w14:paraId="487D6732" w14:textId="77777777" w:rsidR="0003144C" w:rsidRPr="00C12EAB" w:rsidRDefault="0003144C" w:rsidP="00C12EAB">
      <w:pPr>
        <w:rPr>
          <w:rFonts w:eastAsia="Times New Roman" w:cstheme="minorHAnsi"/>
          <w:sz w:val="28"/>
          <w:szCs w:val="28"/>
          <w:lang w:eastAsia="ru-RU"/>
        </w:rPr>
      </w:pPr>
      <w:r>
        <w:t xml:space="preserve">* </w:t>
      </w:r>
      <w:proofErr w:type="spellStart"/>
      <w:r>
        <w:t>Ціна</w:t>
      </w:r>
      <w:proofErr w:type="spellEnd"/>
      <w:r>
        <w:t xml:space="preserve"> в </w:t>
      </w:r>
      <w:proofErr w:type="spellStart"/>
      <w:r>
        <w:t>гривні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курсом валют на день оплати Дана </w:t>
      </w:r>
      <w:proofErr w:type="spellStart"/>
      <w:r>
        <w:t>комерційна</w:t>
      </w:r>
      <w:proofErr w:type="spellEnd"/>
      <w:r>
        <w:t xml:space="preserve"> </w:t>
      </w:r>
      <w:proofErr w:type="spellStart"/>
      <w:r>
        <w:t>пропозиція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3 </w:t>
      </w:r>
      <w:proofErr w:type="spellStart"/>
      <w:r>
        <w:t>діб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>.</w:t>
      </w:r>
    </w:p>
    <w:p w14:paraId="0DECCF5F" w14:textId="77777777" w:rsidR="008A49E8" w:rsidRPr="00C12EAB" w:rsidRDefault="008A49E8" w:rsidP="008A49E8">
      <w:pPr>
        <w:rPr>
          <w:rFonts w:eastAsia="Times New Roman" w:cstheme="minorHAnsi"/>
          <w:sz w:val="28"/>
          <w:szCs w:val="28"/>
          <w:lang w:eastAsia="ru-RU"/>
        </w:rPr>
      </w:pPr>
    </w:p>
    <w:p w14:paraId="50DC19B2" w14:textId="77777777" w:rsidR="00C12EAB" w:rsidRPr="00C12EAB" w:rsidRDefault="00C12EAB" w:rsidP="00420819">
      <w:pPr>
        <w:jc w:val="center"/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Чернігів</w:t>
      </w:r>
      <w:proofErr w:type="spellEnd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вул</w:t>
      </w:r>
      <w:proofErr w:type="spellEnd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Квітнева</w:t>
      </w:r>
      <w:proofErr w:type="spellEnd"/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23в</w:t>
      </w:r>
    </w:p>
    <w:p w14:paraId="26D2A59F" w14:textId="77777777" w:rsidR="008A49E8" w:rsidRPr="00C12EAB" w:rsidRDefault="008A49E8" w:rsidP="00420819">
      <w:pPr>
        <w:spacing w:after="0" w:line="420" w:lineRule="atLeast"/>
        <w:jc w:val="center"/>
        <w:rPr>
          <w:rFonts w:eastAsia="Times New Roman" w:cstheme="minorHAnsi"/>
          <w:b/>
          <w:bCs/>
          <w:color w:val="1F1F1F"/>
          <w:sz w:val="28"/>
          <w:szCs w:val="28"/>
          <w:lang w:eastAsia="ru-RU"/>
        </w:rPr>
      </w:pPr>
      <w:r w:rsidRPr="00C12EAB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+380660907195</w:t>
      </w:r>
    </w:p>
    <w:p w14:paraId="7A288413" w14:textId="77777777" w:rsidR="008A49E8" w:rsidRPr="00C12EAB" w:rsidRDefault="00AE2EBF" w:rsidP="00420819">
      <w:pPr>
        <w:pStyle w:val="3"/>
        <w:shd w:val="clear" w:color="auto" w:fill="FFFFFF"/>
        <w:spacing w:before="0" w:after="144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hyperlink r:id="rId9" w:history="1">
        <w:r w:rsidR="008A49E8" w:rsidRPr="00C12EAB">
          <w:rPr>
            <w:rStyle w:val="a4"/>
            <w:rFonts w:asciiTheme="minorHAnsi" w:hAnsiTheme="minorHAnsi" w:cstheme="minorHAnsi"/>
            <w:b/>
            <w:bCs/>
            <w:color w:val="000000" w:themeColor="text1"/>
            <w:sz w:val="28"/>
            <w:szCs w:val="28"/>
          </w:rPr>
          <w:t>info@libertyvolt.com</w:t>
        </w:r>
      </w:hyperlink>
    </w:p>
    <w:p w14:paraId="7F5FB965" w14:textId="77777777" w:rsidR="008A49E8" w:rsidRDefault="00AE2EBF" w:rsidP="00420819">
      <w:pPr>
        <w:pStyle w:val="3"/>
        <w:shd w:val="clear" w:color="auto" w:fill="FFFFFF"/>
        <w:spacing w:before="0" w:after="144"/>
        <w:jc w:val="center"/>
        <w:rPr>
          <w:rStyle w:val="a4"/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ru-RU"/>
        </w:rPr>
      </w:pPr>
      <w:hyperlink r:id="rId10" w:history="1">
        <w:r w:rsidR="008A49E8" w:rsidRPr="00C12EAB">
          <w:rPr>
            <w:rStyle w:val="a4"/>
            <w:rFonts w:asciiTheme="minorHAnsi" w:eastAsia="Times New Roman" w:hAnsiTheme="minorHAnsi" w:cstheme="minorHAnsi"/>
            <w:b/>
            <w:bCs/>
            <w:sz w:val="28"/>
            <w:szCs w:val="28"/>
            <w:bdr w:val="none" w:sz="0" w:space="0" w:color="auto" w:frame="1"/>
            <w:lang w:eastAsia="ru-RU"/>
          </w:rPr>
          <w:t>https://www.libertyvolt.com/</w:t>
        </w:r>
      </w:hyperlink>
    </w:p>
    <w:p w14:paraId="1658587F" w14:textId="77777777" w:rsidR="00420819" w:rsidRPr="00420819" w:rsidRDefault="00420819" w:rsidP="00420819">
      <w:pPr>
        <w:rPr>
          <w:lang w:eastAsia="ru-RU"/>
        </w:rPr>
      </w:pPr>
    </w:p>
    <w:p w14:paraId="5647BCE7" w14:textId="77777777" w:rsidR="00C12EAB" w:rsidRPr="00420819" w:rsidRDefault="00C12EAB" w:rsidP="00C12EAB">
      <w:pP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Зробіть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крок до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енергонезалежності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економії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навколишнього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середовища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!</w:t>
      </w:r>
    </w:p>
    <w:p w14:paraId="1926CFAC" w14:textId="77777777" w:rsidR="00C12EAB" w:rsidRPr="00420819" w:rsidRDefault="00C12EAB" w:rsidP="00C12EAB">
      <w:pPr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Навіщо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платити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більше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можете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отримати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ті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самі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панелі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нижчою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ціною</w:t>
      </w:r>
      <w:proofErr w:type="spellEnd"/>
      <w:r w:rsidRPr="00420819">
        <w:rPr>
          <w:rFonts w:eastAsia="Times New Roman" w:cstheme="minorHAnsi"/>
          <w:bCs/>
          <w:color w:val="1F1F1F"/>
          <w:sz w:val="28"/>
          <w:szCs w:val="28"/>
          <w:bdr w:val="none" w:sz="0" w:space="0" w:color="auto" w:frame="1"/>
          <w:lang w:eastAsia="ru-RU"/>
        </w:rPr>
        <w:t>?</w:t>
      </w:r>
    </w:p>
    <w:p w14:paraId="00F9C697" w14:textId="77777777" w:rsidR="008A49E8" w:rsidRPr="006E3FA5" w:rsidRDefault="00C12EAB" w:rsidP="008A49E8">
      <w:pPr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Телефонуйте</w:t>
      </w:r>
      <w:proofErr w:type="spellEnd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420819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отри</w:t>
      </w:r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майте</w:t>
      </w:r>
      <w:proofErr w:type="spellEnd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безкоштовну</w:t>
      </w:r>
      <w:proofErr w:type="spellEnd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консультацію</w:t>
      </w:r>
      <w:proofErr w:type="spellEnd"/>
      <w:r w:rsidR="006E3FA5">
        <w:rPr>
          <w:rFonts w:eastAsia="Times New Roman" w:cstheme="minorHAnsi"/>
          <w:b/>
          <w:bCs/>
          <w:color w:val="1F1F1F"/>
          <w:sz w:val="28"/>
          <w:szCs w:val="28"/>
          <w:bdr w:val="none" w:sz="0" w:space="0" w:color="auto" w:frame="1"/>
          <w:lang w:eastAsia="ru-RU"/>
        </w:rPr>
        <w:t>!</w:t>
      </w:r>
    </w:p>
    <w:p w14:paraId="09443ED0" w14:textId="77777777" w:rsidR="00071352" w:rsidRDefault="00071352" w:rsidP="00071352">
      <w:pPr>
        <w:jc w:val="center"/>
        <w:rPr>
          <w:rFonts w:cstheme="minorHAnsi"/>
          <w:b/>
          <w:sz w:val="28"/>
          <w:szCs w:val="28"/>
          <w:lang w:val="uk-UA"/>
        </w:rPr>
      </w:pPr>
    </w:p>
    <w:p w14:paraId="1A2A6EA2" w14:textId="77777777" w:rsidR="00071352" w:rsidRDefault="00071352" w:rsidP="00071352">
      <w:pPr>
        <w:jc w:val="center"/>
        <w:rPr>
          <w:rFonts w:cstheme="minorHAnsi"/>
          <w:b/>
          <w:sz w:val="28"/>
          <w:szCs w:val="28"/>
          <w:lang w:val="uk-UA"/>
        </w:rPr>
      </w:pPr>
    </w:p>
    <w:p w14:paraId="68E2FD40" w14:textId="77777777" w:rsidR="00071352" w:rsidRDefault="00071352" w:rsidP="00071352">
      <w:pPr>
        <w:jc w:val="center"/>
        <w:rPr>
          <w:rFonts w:cstheme="minorHAnsi"/>
          <w:b/>
          <w:sz w:val="28"/>
          <w:szCs w:val="28"/>
          <w:lang w:val="uk-UA"/>
        </w:rPr>
      </w:pPr>
    </w:p>
    <w:p w14:paraId="671A71E0" w14:textId="77777777" w:rsidR="00071352" w:rsidRPr="00071352" w:rsidRDefault="00071352" w:rsidP="00071352">
      <w:pPr>
        <w:jc w:val="center"/>
        <w:rPr>
          <w:rFonts w:cstheme="minorHAnsi"/>
          <w:b/>
          <w:sz w:val="28"/>
          <w:szCs w:val="28"/>
        </w:rPr>
      </w:pPr>
    </w:p>
    <w:sectPr w:rsidR="00071352" w:rsidRPr="0007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629"/>
    <w:multiLevelType w:val="multilevel"/>
    <w:tmpl w:val="10B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1454F"/>
    <w:multiLevelType w:val="hybridMultilevel"/>
    <w:tmpl w:val="701691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212F1B"/>
    <w:multiLevelType w:val="multilevel"/>
    <w:tmpl w:val="D382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C3829"/>
    <w:multiLevelType w:val="hybridMultilevel"/>
    <w:tmpl w:val="912C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22A6D"/>
    <w:multiLevelType w:val="hybridMultilevel"/>
    <w:tmpl w:val="A278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483E"/>
    <w:multiLevelType w:val="hybridMultilevel"/>
    <w:tmpl w:val="7944C5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E06A47"/>
    <w:multiLevelType w:val="hybridMultilevel"/>
    <w:tmpl w:val="05863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92F25"/>
    <w:multiLevelType w:val="hybridMultilevel"/>
    <w:tmpl w:val="B188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D39FC"/>
    <w:multiLevelType w:val="multilevel"/>
    <w:tmpl w:val="6960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84ADE"/>
    <w:multiLevelType w:val="hybridMultilevel"/>
    <w:tmpl w:val="3388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FC"/>
    <w:rsid w:val="00002C3C"/>
    <w:rsid w:val="00027FED"/>
    <w:rsid w:val="0003144C"/>
    <w:rsid w:val="00037176"/>
    <w:rsid w:val="00071352"/>
    <w:rsid w:val="002115FF"/>
    <w:rsid w:val="00225E30"/>
    <w:rsid w:val="0027354C"/>
    <w:rsid w:val="002F22A5"/>
    <w:rsid w:val="00325053"/>
    <w:rsid w:val="00420819"/>
    <w:rsid w:val="0043034F"/>
    <w:rsid w:val="004632BD"/>
    <w:rsid w:val="005D6ABB"/>
    <w:rsid w:val="00653248"/>
    <w:rsid w:val="00692840"/>
    <w:rsid w:val="006B460E"/>
    <w:rsid w:val="006C149F"/>
    <w:rsid w:val="006E3FA5"/>
    <w:rsid w:val="007243FC"/>
    <w:rsid w:val="007E0258"/>
    <w:rsid w:val="00821958"/>
    <w:rsid w:val="00822A2A"/>
    <w:rsid w:val="008A49E8"/>
    <w:rsid w:val="008C5E2A"/>
    <w:rsid w:val="0090604B"/>
    <w:rsid w:val="00950340"/>
    <w:rsid w:val="00A5520E"/>
    <w:rsid w:val="00A946E9"/>
    <w:rsid w:val="00AC7770"/>
    <w:rsid w:val="00AE2EBF"/>
    <w:rsid w:val="00B01AEF"/>
    <w:rsid w:val="00B556BF"/>
    <w:rsid w:val="00C12EAB"/>
    <w:rsid w:val="00C17B40"/>
    <w:rsid w:val="00C53386"/>
    <w:rsid w:val="00EA4C89"/>
    <w:rsid w:val="00F70CD5"/>
    <w:rsid w:val="00F955ED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AED0"/>
  <w15:chartTrackingRefBased/>
  <w15:docId w15:val="{728E797F-2322-49A7-AA2D-FB476F85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8"/>
  </w:style>
  <w:style w:type="paragraph" w:styleId="2">
    <w:name w:val="heading 2"/>
    <w:basedOn w:val="a"/>
    <w:link w:val="20"/>
    <w:uiPriority w:val="9"/>
    <w:qFormat/>
    <w:rsid w:val="008A4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A4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9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A49E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8A49E8"/>
    <w:pPr>
      <w:ind w:left="720"/>
      <w:contextualSpacing/>
    </w:pPr>
  </w:style>
  <w:style w:type="character" w:customStyle="1" w:styleId="w-text-value">
    <w:name w:val="w-text-value"/>
    <w:basedOn w:val="a0"/>
    <w:rsid w:val="008A49E8"/>
  </w:style>
  <w:style w:type="character" w:styleId="a4">
    <w:name w:val="Hyperlink"/>
    <w:basedOn w:val="a0"/>
    <w:uiPriority w:val="99"/>
    <w:unhideWhenUsed/>
    <w:rsid w:val="008A49E8"/>
    <w:rPr>
      <w:color w:val="0563C1" w:themeColor="hyperlink"/>
      <w:u w:val="single"/>
    </w:rPr>
  </w:style>
  <w:style w:type="character" w:customStyle="1" w:styleId="rynqvb">
    <w:name w:val="rynqvb"/>
    <w:basedOn w:val="a0"/>
    <w:rsid w:val="008A49E8"/>
  </w:style>
  <w:style w:type="paragraph" w:customStyle="1" w:styleId="undertitle">
    <w:name w:val="undertitle"/>
    <w:basedOn w:val="a"/>
    <w:rsid w:val="008A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1AEF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01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fund.org.ua/greendi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bertyvol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bertyvol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bodiax007 bodiax007</dc:creator>
  <cp:keywords/>
  <dc:description/>
  <cp:lastModifiedBy>KDFX Modes</cp:lastModifiedBy>
  <cp:revision>4</cp:revision>
  <dcterms:created xsi:type="dcterms:W3CDTF">2024-08-02T07:21:00Z</dcterms:created>
  <dcterms:modified xsi:type="dcterms:W3CDTF">2024-08-03T15:50:00Z</dcterms:modified>
</cp:coreProperties>
</file>